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6E8" w:rsidRPr="00CB71B4" w:rsidRDefault="00F16C90" w:rsidP="00E316E8">
      <w:pPr>
        <w:ind w:right="-426"/>
        <w:jc w:val="right"/>
        <w:rPr>
          <w:rFonts w:ascii="Arial" w:hAnsi="Arial" w:cs="Arial"/>
          <w:b/>
          <w:sz w:val="20"/>
        </w:rPr>
      </w:pPr>
      <w:r w:rsidRPr="00CB71B4">
        <w:rPr>
          <w:rFonts w:ascii="Arial" w:hAnsi="Arial" w:cs="Arial"/>
          <w:noProof/>
          <w:sz w:val="20"/>
          <w:lang w:eastAsia="en-GB"/>
        </w:rPr>
        <w:drawing>
          <wp:anchor distT="0" distB="0" distL="114300" distR="114300" simplePos="0" relativeHeight="251657216" behindDoc="1" locked="0" layoutInCell="1" allowOverlap="1">
            <wp:simplePos x="0" y="0"/>
            <wp:positionH relativeFrom="column">
              <wp:posOffset>4459605</wp:posOffset>
            </wp:positionH>
            <wp:positionV relativeFrom="paragraph">
              <wp:posOffset>-1864360</wp:posOffset>
            </wp:positionV>
            <wp:extent cx="1485900" cy="56261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5626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316E8" w:rsidRPr="00CB71B4" w:rsidRDefault="00E316E8" w:rsidP="00E316E8">
      <w:pPr>
        <w:pStyle w:val="Titlecover"/>
        <w:ind w:left="0" w:right="-426"/>
        <w:rPr>
          <w:rFonts w:ascii="Arial" w:hAnsi="Arial" w:cs="Arial"/>
          <w:sz w:val="20"/>
          <w:szCs w:val="20"/>
          <w:lang w:val="en-IE"/>
        </w:rPr>
      </w:pPr>
    </w:p>
    <w:p w:rsidR="00E316E8" w:rsidRPr="00CB71B4" w:rsidRDefault="00E316E8" w:rsidP="00E316E8">
      <w:pPr>
        <w:pStyle w:val="Titlecover"/>
        <w:ind w:left="0" w:right="-426"/>
        <w:rPr>
          <w:rFonts w:ascii="Arial" w:hAnsi="Arial" w:cs="Arial"/>
          <w:sz w:val="20"/>
          <w:szCs w:val="20"/>
          <w:lang w:val="en-IE"/>
        </w:rPr>
      </w:pPr>
    </w:p>
    <w:p w:rsidR="00E316E8" w:rsidRPr="00CB71B4" w:rsidRDefault="00E316E8" w:rsidP="00E316E8">
      <w:pPr>
        <w:pStyle w:val="Titlecover"/>
        <w:ind w:left="0" w:right="-426"/>
        <w:rPr>
          <w:rFonts w:ascii="Arial" w:hAnsi="Arial" w:cs="Arial"/>
          <w:color w:val="auto"/>
          <w:sz w:val="20"/>
          <w:szCs w:val="20"/>
          <w:lang w:val="en-IE"/>
        </w:rPr>
      </w:pPr>
    </w:p>
    <w:p w:rsidR="008D574A" w:rsidRPr="00CB71B4" w:rsidRDefault="008D574A" w:rsidP="00EA70C5">
      <w:pPr>
        <w:pStyle w:val="Titlecover"/>
        <w:ind w:left="0" w:right="46"/>
        <w:jc w:val="center"/>
        <w:rPr>
          <w:rFonts w:ascii="Arial" w:hAnsi="Arial" w:cs="Arial"/>
          <w:color w:val="auto"/>
          <w:sz w:val="48"/>
          <w:szCs w:val="20"/>
          <w:lang w:val="en-IE"/>
        </w:rPr>
      </w:pPr>
    </w:p>
    <w:p w:rsidR="008D574A" w:rsidRPr="00CB71B4" w:rsidRDefault="008D574A" w:rsidP="00EA70C5">
      <w:pPr>
        <w:pStyle w:val="Titlecover"/>
        <w:ind w:left="0" w:right="46"/>
        <w:jc w:val="center"/>
        <w:rPr>
          <w:rFonts w:ascii="Arial" w:hAnsi="Arial" w:cs="Arial"/>
          <w:color w:val="auto"/>
          <w:sz w:val="48"/>
          <w:szCs w:val="20"/>
          <w:lang w:val="en-IE"/>
        </w:rPr>
      </w:pPr>
    </w:p>
    <w:p w:rsidR="00E316E8" w:rsidRPr="00CB71B4" w:rsidRDefault="00E316E8" w:rsidP="00EA70C5">
      <w:pPr>
        <w:pStyle w:val="Titlecover"/>
        <w:ind w:left="0" w:right="46"/>
        <w:jc w:val="center"/>
        <w:rPr>
          <w:rFonts w:ascii="Arial" w:hAnsi="Arial" w:cs="Arial"/>
          <w:color w:val="auto"/>
          <w:sz w:val="48"/>
          <w:szCs w:val="20"/>
          <w:lang w:val="en-IE"/>
        </w:rPr>
      </w:pPr>
      <w:r w:rsidRPr="00CB71B4">
        <w:rPr>
          <w:rFonts w:ascii="Arial" w:hAnsi="Arial" w:cs="Arial"/>
          <w:color w:val="auto"/>
          <w:sz w:val="48"/>
          <w:szCs w:val="20"/>
          <w:lang w:val="en-IE"/>
        </w:rPr>
        <w:t>SWIM IRELAND</w:t>
      </w:r>
    </w:p>
    <w:p w:rsidR="00E316E8" w:rsidRPr="00CB71B4" w:rsidRDefault="00E316E8" w:rsidP="00EA70C5">
      <w:pPr>
        <w:pStyle w:val="Titlecover"/>
        <w:ind w:left="0" w:right="46"/>
        <w:jc w:val="center"/>
        <w:rPr>
          <w:rFonts w:ascii="Arial" w:hAnsi="Arial" w:cs="Arial"/>
          <w:color w:val="auto"/>
          <w:sz w:val="48"/>
          <w:szCs w:val="20"/>
          <w:lang w:val="en-IE"/>
        </w:rPr>
      </w:pPr>
    </w:p>
    <w:p w:rsidR="00E316E8" w:rsidRPr="00CB71B4" w:rsidRDefault="00E316E8" w:rsidP="00EA70C5">
      <w:pPr>
        <w:pStyle w:val="Titlecover"/>
        <w:ind w:left="0" w:right="46"/>
        <w:jc w:val="center"/>
        <w:rPr>
          <w:rFonts w:ascii="Arial" w:hAnsi="Arial" w:cs="Arial"/>
          <w:color w:val="auto"/>
          <w:sz w:val="48"/>
          <w:szCs w:val="20"/>
          <w:lang w:val="en-IE"/>
        </w:rPr>
      </w:pPr>
    </w:p>
    <w:p w:rsidR="00E316E8" w:rsidRPr="00CB71B4" w:rsidRDefault="00E316E8" w:rsidP="00EA70C5">
      <w:pPr>
        <w:pStyle w:val="Titlecover"/>
        <w:ind w:left="0" w:right="46"/>
        <w:jc w:val="center"/>
        <w:rPr>
          <w:rFonts w:ascii="Arial" w:hAnsi="Arial" w:cs="Arial"/>
          <w:color w:val="auto"/>
          <w:sz w:val="48"/>
          <w:szCs w:val="20"/>
          <w:lang w:val="en-IE"/>
        </w:rPr>
      </w:pPr>
      <w:r w:rsidRPr="00CB71B4">
        <w:rPr>
          <w:rFonts w:ascii="Arial" w:hAnsi="Arial" w:cs="Arial"/>
          <w:color w:val="auto"/>
          <w:sz w:val="48"/>
          <w:szCs w:val="20"/>
          <w:lang w:val="en-IE"/>
        </w:rPr>
        <w:t xml:space="preserve">DATA PROTECTION </w:t>
      </w:r>
      <w:r w:rsidR="00E41A4D" w:rsidRPr="00CB71B4">
        <w:rPr>
          <w:rFonts w:ascii="Arial" w:hAnsi="Arial" w:cs="Arial"/>
          <w:color w:val="auto"/>
          <w:sz w:val="48"/>
          <w:szCs w:val="20"/>
          <w:lang w:val="en-IE"/>
        </w:rPr>
        <w:t>POLICY</w:t>
      </w:r>
      <w:r w:rsidR="003375DB" w:rsidRPr="00CB71B4">
        <w:rPr>
          <w:rFonts w:ascii="Arial" w:hAnsi="Arial" w:cs="Arial"/>
          <w:color w:val="auto"/>
          <w:sz w:val="48"/>
          <w:szCs w:val="20"/>
          <w:lang w:val="en-IE"/>
        </w:rPr>
        <w:t>:</w:t>
      </w:r>
    </w:p>
    <w:p w:rsidR="003375DB" w:rsidRPr="00CB71B4" w:rsidRDefault="003375DB" w:rsidP="00EA70C5">
      <w:pPr>
        <w:pStyle w:val="Titlecover"/>
        <w:ind w:left="0" w:right="46" w:hanging="283"/>
        <w:jc w:val="center"/>
        <w:rPr>
          <w:rFonts w:ascii="Arial" w:hAnsi="Arial" w:cs="Arial"/>
          <w:color w:val="auto"/>
          <w:sz w:val="48"/>
          <w:szCs w:val="20"/>
          <w:lang w:val="en-IE"/>
        </w:rPr>
      </w:pPr>
    </w:p>
    <w:p w:rsidR="00E316E8" w:rsidRPr="00CB71B4" w:rsidRDefault="00E316E8" w:rsidP="00EA70C5">
      <w:pPr>
        <w:pStyle w:val="Titlecover"/>
        <w:ind w:left="0" w:right="46" w:hanging="283"/>
        <w:jc w:val="center"/>
        <w:rPr>
          <w:rFonts w:ascii="Arial" w:hAnsi="Arial" w:cs="Arial"/>
          <w:color w:val="auto"/>
          <w:sz w:val="48"/>
          <w:szCs w:val="20"/>
          <w:lang w:val="en-IE"/>
        </w:rPr>
      </w:pPr>
      <w:r w:rsidRPr="00CB71B4">
        <w:rPr>
          <w:rFonts w:ascii="Arial" w:hAnsi="Arial" w:cs="Arial"/>
          <w:color w:val="auto"/>
          <w:sz w:val="48"/>
          <w:szCs w:val="20"/>
          <w:lang w:val="en-IE"/>
        </w:rPr>
        <w:t xml:space="preserve">SWIM IRELAND </w:t>
      </w:r>
      <w:r w:rsidR="00BD7F19" w:rsidRPr="00CB71B4">
        <w:rPr>
          <w:rFonts w:ascii="Arial" w:hAnsi="Arial" w:cs="Arial"/>
          <w:color w:val="auto"/>
          <w:sz w:val="48"/>
          <w:szCs w:val="20"/>
          <w:lang w:val="en-IE"/>
        </w:rPr>
        <w:t>CLUB</w:t>
      </w:r>
      <w:r w:rsidR="00A1236D" w:rsidRPr="00CB71B4">
        <w:rPr>
          <w:rFonts w:ascii="Arial" w:hAnsi="Arial" w:cs="Arial"/>
          <w:color w:val="auto"/>
          <w:sz w:val="48"/>
          <w:szCs w:val="20"/>
          <w:lang w:val="en-IE"/>
        </w:rPr>
        <w:t>S</w:t>
      </w:r>
      <w:r w:rsidRPr="00CB71B4">
        <w:rPr>
          <w:rFonts w:ascii="Arial" w:hAnsi="Arial" w:cs="Arial"/>
          <w:color w:val="auto"/>
          <w:sz w:val="48"/>
          <w:szCs w:val="20"/>
          <w:lang w:val="en-IE"/>
        </w:rPr>
        <w:t xml:space="preserve"> </w:t>
      </w:r>
      <w:r w:rsidR="003375DB" w:rsidRPr="00CB71B4">
        <w:rPr>
          <w:rFonts w:ascii="Arial" w:hAnsi="Arial" w:cs="Arial"/>
          <w:color w:val="auto"/>
          <w:sz w:val="48"/>
          <w:szCs w:val="20"/>
          <w:lang w:val="en-IE"/>
        </w:rPr>
        <w:t>&amp;</w:t>
      </w:r>
      <w:r w:rsidRPr="00CB71B4">
        <w:rPr>
          <w:rFonts w:ascii="Arial" w:hAnsi="Arial" w:cs="Arial"/>
          <w:color w:val="auto"/>
          <w:sz w:val="48"/>
          <w:szCs w:val="20"/>
          <w:lang w:val="en-IE"/>
        </w:rPr>
        <w:t xml:space="preserve"> REGIONS</w:t>
      </w:r>
    </w:p>
    <w:p w:rsidR="00E316E8" w:rsidRPr="00CB71B4" w:rsidRDefault="00E316E8" w:rsidP="00E316E8">
      <w:pPr>
        <w:pStyle w:val="Titlecover"/>
        <w:ind w:left="0" w:right="-426"/>
        <w:rPr>
          <w:rFonts w:ascii="Arial" w:hAnsi="Arial" w:cs="Arial"/>
          <w:color w:val="auto"/>
          <w:sz w:val="20"/>
          <w:szCs w:val="20"/>
          <w:lang w:val="en-IE"/>
        </w:rPr>
      </w:pPr>
    </w:p>
    <w:p w:rsidR="00E316E8" w:rsidRPr="00CB71B4" w:rsidRDefault="00E316E8" w:rsidP="00E316E8">
      <w:pPr>
        <w:pStyle w:val="Titlecover"/>
        <w:ind w:left="0" w:right="-426"/>
        <w:rPr>
          <w:rFonts w:ascii="Arial" w:hAnsi="Arial" w:cs="Arial"/>
          <w:color w:val="auto"/>
          <w:sz w:val="20"/>
          <w:szCs w:val="20"/>
          <w:lang w:val="en-IE"/>
        </w:rPr>
      </w:pPr>
    </w:p>
    <w:p w:rsidR="00E316E8" w:rsidRPr="00CB71B4" w:rsidRDefault="00E316E8" w:rsidP="00E316E8">
      <w:pPr>
        <w:pStyle w:val="Titlecover"/>
        <w:ind w:left="0" w:right="-426"/>
        <w:rPr>
          <w:rFonts w:ascii="Arial" w:hAnsi="Arial" w:cs="Arial"/>
          <w:color w:val="auto"/>
          <w:sz w:val="20"/>
          <w:szCs w:val="20"/>
          <w:lang w:val="en-IE"/>
        </w:rPr>
      </w:pPr>
    </w:p>
    <w:tbl>
      <w:tblPr>
        <w:tblW w:w="0" w:type="auto"/>
        <w:tblLook w:val="04A0" w:firstRow="1" w:lastRow="0" w:firstColumn="1" w:lastColumn="0" w:noHBand="0" w:noVBand="1"/>
      </w:tblPr>
      <w:tblGrid>
        <w:gridCol w:w="9780"/>
      </w:tblGrid>
      <w:tr w:rsidR="00E316E8" w:rsidRPr="00CB71B4">
        <w:tc>
          <w:tcPr>
            <w:tcW w:w="8856" w:type="dxa"/>
          </w:tcPr>
          <w:tbl>
            <w:tblPr>
              <w:tblW w:w="5267" w:type="dxa"/>
              <w:tblInd w:w="4440" w:type="dxa"/>
              <w:tblLook w:val="04A0" w:firstRow="1" w:lastRow="0" w:firstColumn="1" w:lastColumn="0" w:noHBand="0" w:noVBand="1"/>
            </w:tblPr>
            <w:tblGrid>
              <w:gridCol w:w="3924"/>
              <w:gridCol w:w="1343"/>
            </w:tblGrid>
            <w:tr w:rsidR="00E316E8" w:rsidRPr="00CB71B4" w:rsidTr="00566FBF">
              <w:tc>
                <w:tcPr>
                  <w:tcW w:w="3924" w:type="dxa"/>
                </w:tcPr>
                <w:p w:rsidR="001C5600" w:rsidRPr="00CB71B4" w:rsidRDefault="001C5600" w:rsidP="001C5600">
                  <w:pPr>
                    <w:pStyle w:val="Titlecover"/>
                    <w:ind w:left="-108" w:right="-426" w:firstLine="1521"/>
                    <w:rPr>
                      <w:rFonts w:ascii="Arial" w:hAnsi="Arial" w:cs="Arial"/>
                      <w:color w:val="auto"/>
                      <w:sz w:val="20"/>
                      <w:szCs w:val="20"/>
                      <w:lang w:val="en-IE"/>
                    </w:rPr>
                  </w:pPr>
                  <w:r w:rsidRPr="00CB71B4">
                    <w:rPr>
                      <w:rFonts w:ascii="Arial" w:hAnsi="Arial" w:cs="Arial"/>
                      <w:color w:val="auto"/>
                      <w:sz w:val="20"/>
                      <w:szCs w:val="20"/>
                      <w:lang w:val="en-IE"/>
                    </w:rPr>
                    <w:t xml:space="preserve">                                                     </w:t>
                  </w:r>
                  <w:r w:rsidR="00765C05" w:rsidRPr="00CB71B4">
                    <w:rPr>
                      <w:rFonts w:ascii="Arial" w:hAnsi="Arial" w:cs="Arial"/>
                      <w:color w:val="auto"/>
                      <w:sz w:val="24"/>
                      <w:szCs w:val="24"/>
                      <w:lang w:val="en-IE"/>
                    </w:rPr>
                    <w:t xml:space="preserve">Revised and </w:t>
                  </w:r>
                  <w:r w:rsidRPr="00CB71B4">
                    <w:rPr>
                      <w:rFonts w:ascii="Arial" w:hAnsi="Arial" w:cs="Arial"/>
                      <w:color w:val="auto"/>
                      <w:sz w:val="24"/>
                      <w:szCs w:val="24"/>
                      <w:lang w:val="en-IE"/>
                    </w:rPr>
                    <w:t>Adopted J</w:t>
                  </w:r>
                  <w:r w:rsidR="008677C3" w:rsidRPr="00CB71B4">
                    <w:rPr>
                      <w:rFonts w:ascii="Arial" w:hAnsi="Arial" w:cs="Arial"/>
                      <w:color w:val="auto"/>
                      <w:sz w:val="24"/>
                      <w:szCs w:val="24"/>
                      <w:lang w:val="en-IE"/>
                    </w:rPr>
                    <w:t>uly</w:t>
                  </w:r>
                  <w:r w:rsidRPr="00CB71B4">
                    <w:rPr>
                      <w:rFonts w:ascii="Arial" w:hAnsi="Arial" w:cs="Arial"/>
                      <w:color w:val="auto"/>
                      <w:sz w:val="24"/>
                      <w:szCs w:val="20"/>
                      <w:lang w:val="en-IE"/>
                    </w:rPr>
                    <w:t xml:space="preserve"> 201</w:t>
                  </w:r>
                  <w:r w:rsidR="00BE6574" w:rsidRPr="00CB71B4">
                    <w:rPr>
                      <w:rFonts w:ascii="Arial" w:hAnsi="Arial" w:cs="Arial"/>
                      <w:color w:val="auto"/>
                      <w:sz w:val="24"/>
                      <w:szCs w:val="20"/>
                      <w:lang w:val="en-IE"/>
                    </w:rPr>
                    <w:t>8</w:t>
                  </w:r>
                </w:p>
                <w:p w:rsidR="001C5600" w:rsidRPr="00CB71B4" w:rsidRDefault="001C5600" w:rsidP="001C5600">
                  <w:pPr>
                    <w:pStyle w:val="Titlecover"/>
                    <w:ind w:left="-534" w:right="-426" w:firstLine="703"/>
                    <w:jc w:val="center"/>
                    <w:rPr>
                      <w:rFonts w:ascii="Arial" w:hAnsi="Arial" w:cs="Arial"/>
                      <w:color w:val="auto"/>
                      <w:sz w:val="20"/>
                      <w:szCs w:val="20"/>
                      <w:lang w:val="en-IE"/>
                    </w:rPr>
                  </w:pPr>
                  <w:r w:rsidRPr="00CB71B4">
                    <w:rPr>
                      <w:rFonts w:ascii="Arial" w:hAnsi="Arial" w:cs="Arial"/>
                      <w:b w:val="0"/>
                      <w:color w:val="auto"/>
                      <w:sz w:val="20"/>
                      <w:szCs w:val="20"/>
                      <w:lang w:val="en-IE"/>
                    </w:rPr>
                    <w:t xml:space="preserve">                                                                                      Initial Document: Ju</w:t>
                  </w:r>
                  <w:r w:rsidR="00BE6574" w:rsidRPr="00CB71B4">
                    <w:rPr>
                      <w:rFonts w:ascii="Arial" w:hAnsi="Arial" w:cs="Arial"/>
                      <w:b w:val="0"/>
                      <w:color w:val="auto"/>
                      <w:sz w:val="20"/>
                      <w:szCs w:val="20"/>
                      <w:lang w:val="en-IE"/>
                    </w:rPr>
                    <w:t>ne</w:t>
                  </w:r>
                  <w:r w:rsidRPr="00CB71B4">
                    <w:rPr>
                      <w:rFonts w:ascii="Arial" w:hAnsi="Arial" w:cs="Arial"/>
                      <w:b w:val="0"/>
                      <w:color w:val="auto"/>
                      <w:sz w:val="20"/>
                      <w:szCs w:val="20"/>
                      <w:lang w:val="en-IE"/>
                    </w:rPr>
                    <w:t xml:space="preserve"> 201</w:t>
                  </w:r>
                  <w:r w:rsidR="00765C05" w:rsidRPr="00CB71B4">
                    <w:rPr>
                      <w:rFonts w:ascii="Arial" w:hAnsi="Arial" w:cs="Arial"/>
                      <w:b w:val="0"/>
                      <w:color w:val="auto"/>
                      <w:sz w:val="20"/>
                      <w:szCs w:val="20"/>
                      <w:lang w:val="en-IE"/>
                    </w:rPr>
                    <w:t>4</w:t>
                  </w:r>
                </w:p>
                <w:p w:rsidR="00E316E8" w:rsidRPr="00CB71B4" w:rsidRDefault="00E316E8">
                  <w:pPr>
                    <w:pStyle w:val="Titlecover"/>
                    <w:ind w:left="-245" w:right="-426" w:firstLine="245"/>
                    <w:rPr>
                      <w:rFonts w:ascii="Arial" w:hAnsi="Arial" w:cs="Arial"/>
                      <w:b w:val="0"/>
                      <w:color w:val="auto"/>
                      <w:sz w:val="20"/>
                      <w:szCs w:val="20"/>
                      <w:lang w:val="en-IE"/>
                    </w:rPr>
                  </w:pPr>
                </w:p>
              </w:tc>
              <w:tc>
                <w:tcPr>
                  <w:tcW w:w="1343" w:type="dxa"/>
                </w:tcPr>
                <w:p w:rsidR="00E316E8" w:rsidRPr="00CB71B4" w:rsidRDefault="00E316E8">
                  <w:pPr>
                    <w:pStyle w:val="Titlecover"/>
                    <w:ind w:left="-245" w:right="-426" w:firstLine="245"/>
                    <w:rPr>
                      <w:rFonts w:ascii="Arial" w:hAnsi="Arial" w:cs="Arial"/>
                      <w:b w:val="0"/>
                      <w:color w:val="auto"/>
                      <w:sz w:val="20"/>
                      <w:szCs w:val="20"/>
                      <w:lang w:val="en-IE"/>
                    </w:rPr>
                  </w:pPr>
                </w:p>
              </w:tc>
            </w:tr>
          </w:tbl>
          <w:p w:rsidR="00E316E8" w:rsidRPr="00CB71B4" w:rsidRDefault="00E316E8">
            <w:pPr>
              <w:pStyle w:val="Titlecover"/>
              <w:ind w:left="0" w:right="-426"/>
              <w:rPr>
                <w:rFonts w:ascii="Arial" w:hAnsi="Arial" w:cs="Arial"/>
                <w:color w:val="auto"/>
                <w:sz w:val="20"/>
                <w:szCs w:val="20"/>
                <w:lang w:val="en-IE"/>
              </w:rPr>
            </w:pPr>
          </w:p>
        </w:tc>
      </w:tr>
      <w:tr w:rsidR="00E316E8" w:rsidRPr="00CB71B4">
        <w:trPr>
          <w:trHeight w:val="178"/>
        </w:trPr>
        <w:tc>
          <w:tcPr>
            <w:tcW w:w="8856" w:type="dxa"/>
          </w:tcPr>
          <w:p w:rsidR="00E316E8" w:rsidRPr="00CB71B4" w:rsidRDefault="00E316E8">
            <w:pPr>
              <w:pStyle w:val="Titlecover"/>
              <w:ind w:left="0" w:right="-426"/>
              <w:rPr>
                <w:rFonts w:ascii="Arial" w:hAnsi="Arial" w:cs="Arial"/>
                <w:color w:val="auto"/>
                <w:sz w:val="20"/>
                <w:szCs w:val="20"/>
                <w:lang w:val="en-IE"/>
              </w:rPr>
            </w:pPr>
          </w:p>
        </w:tc>
      </w:tr>
    </w:tbl>
    <w:p w:rsidR="00E316E8" w:rsidRPr="00CB71B4" w:rsidRDefault="00E316E8" w:rsidP="00D64684">
      <w:pPr>
        <w:ind w:right="-426"/>
        <w:rPr>
          <w:rFonts w:ascii="Arial" w:hAnsi="Arial" w:cs="Arial"/>
          <w:color w:val="000080"/>
          <w:sz w:val="20"/>
          <w:lang w:val="en-IE"/>
        </w:rPr>
      </w:pPr>
    </w:p>
    <w:p w:rsidR="004D6213" w:rsidRPr="004D6213" w:rsidRDefault="004D6213" w:rsidP="004D6213">
      <w:pPr>
        <w:ind w:right="-426"/>
        <w:rPr>
          <w:rFonts w:ascii="Arial" w:hAnsi="Arial" w:cs="Arial"/>
          <w:b/>
          <w:color w:val="000080"/>
          <w:sz w:val="72"/>
          <w:highlight w:val="yellow"/>
        </w:rPr>
      </w:pPr>
      <w:r w:rsidRPr="004D6213">
        <w:rPr>
          <w:rFonts w:ascii="Arial" w:hAnsi="Arial" w:cs="Arial"/>
          <w:b/>
          <w:color w:val="000080"/>
          <w:sz w:val="72"/>
          <w:highlight w:val="yellow"/>
        </w:rPr>
        <w:t>St Vincent</w:t>
      </w:r>
      <w:r w:rsidR="00A803AD">
        <w:rPr>
          <w:rFonts w:ascii="Arial" w:hAnsi="Arial" w:cs="Arial"/>
          <w:b/>
          <w:color w:val="000080"/>
          <w:sz w:val="72"/>
          <w:highlight w:val="yellow"/>
        </w:rPr>
        <w:t>’</w:t>
      </w:r>
      <w:r w:rsidRPr="004D6213">
        <w:rPr>
          <w:rFonts w:ascii="Arial" w:hAnsi="Arial" w:cs="Arial"/>
          <w:b/>
          <w:color w:val="000080"/>
          <w:sz w:val="72"/>
          <w:highlight w:val="yellow"/>
        </w:rPr>
        <w:t>s Waterpolo Club</w:t>
      </w:r>
    </w:p>
    <w:p w:rsidR="00BD7F19" w:rsidRPr="00CB71B4" w:rsidRDefault="00BD7F19" w:rsidP="00D64684">
      <w:pPr>
        <w:ind w:right="-426"/>
        <w:rPr>
          <w:rFonts w:ascii="Arial" w:hAnsi="Arial" w:cs="Arial"/>
          <w:color w:val="000080"/>
          <w:sz w:val="20"/>
          <w:lang w:val="en-IE"/>
        </w:rPr>
      </w:pPr>
    </w:p>
    <w:p w:rsidR="00BD7F19" w:rsidRPr="00CB71B4" w:rsidRDefault="00BD7F19" w:rsidP="00D64684">
      <w:pPr>
        <w:ind w:right="-426"/>
        <w:rPr>
          <w:rFonts w:ascii="Arial" w:hAnsi="Arial" w:cs="Arial"/>
          <w:color w:val="000080"/>
          <w:sz w:val="20"/>
          <w:lang w:val="en-IE"/>
        </w:rPr>
      </w:pPr>
    </w:p>
    <w:p w:rsidR="00BD7F19" w:rsidRPr="00CB71B4" w:rsidRDefault="00BD7F19" w:rsidP="00D64684">
      <w:pPr>
        <w:ind w:right="-426"/>
        <w:rPr>
          <w:rFonts w:ascii="Arial" w:hAnsi="Arial" w:cs="Arial"/>
          <w:color w:val="000080"/>
          <w:sz w:val="20"/>
          <w:lang w:val="en-IE"/>
        </w:rPr>
      </w:pPr>
    </w:p>
    <w:p w:rsidR="00814FE0" w:rsidRPr="00CB71B4" w:rsidRDefault="00814FE0" w:rsidP="00A1236D">
      <w:pPr>
        <w:pStyle w:val="Heading2"/>
        <w:numPr>
          <w:ilvl w:val="0"/>
          <w:numId w:val="0"/>
        </w:numPr>
        <w:spacing w:line="276" w:lineRule="auto"/>
        <w:rPr>
          <w:rFonts w:ascii="Arial" w:hAnsi="Arial" w:cs="Arial"/>
          <w:sz w:val="20"/>
        </w:rPr>
      </w:pPr>
      <w:bookmarkStart w:id="0" w:name="a878473"/>
      <w:bookmarkStart w:id="1" w:name="_Toc280190553"/>
      <w:bookmarkStart w:id="2" w:name="main"/>
    </w:p>
    <w:p w:rsidR="00814FE0" w:rsidRPr="00CB71B4" w:rsidRDefault="00814FE0" w:rsidP="00A1236D">
      <w:pPr>
        <w:pStyle w:val="Heading2"/>
        <w:numPr>
          <w:ilvl w:val="0"/>
          <w:numId w:val="0"/>
        </w:numPr>
        <w:spacing w:line="276" w:lineRule="auto"/>
        <w:ind w:left="-284"/>
        <w:rPr>
          <w:rFonts w:ascii="Arial" w:hAnsi="Arial" w:cs="Arial"/>
          <w:sz w:val="20"/>
        </w:rPr>
      </w:pPr>
    </w:p>
    <w:p w:rsidR="00461785" w:rsidRPr="00CB71B4" w:rsidRDefault="00461785" w:rsidP="00A1236D">
      <w:pPr>
        <w:pStyle w:val="Heading2"/>
        <w:numPr>
          <w:ilvl w:val="0"/>
          <w:numId w:val="0"/>
        </w:numPr>
        <w:spacing w:line="276" w:lineRule="auto"/>
        <w:ind w:left="-284"/>
        <w:rPr>
          <w:rFonts w:ascii="Arial" w:hAnsi="Arial" w:cs="Arial"/>
          <w:sz w:val="20"/>
        </w:rPr>
      </w:pPr>
    </w:p>
    <w:p w:rsidR="00A1236D" w:rsidRPr="00CB71B4" w:rsidRDefault="00A1236D" w:rsidP="00A1236D">
      <w:pPr>
        <w:pStyle w:val="Heading2"/>
        <w:numPr>
          <w:ilvl w:val="0"/>
          <w:numId w:val="0"/>
        </w:numPr>
        <w:spacing w:line="276" w:lineRule="auto"/>
        <w:ind w:left="-284"/>
        <w:rPr>
          <w:rFonts w:ascii="Arial" w:hAnsi="Arial" w:cs="Arial"/>
          <w:sz w:val="20"/>
        </w:rPr>
      </w:pPr>
    </w:p>
    <w:p w:rsidR="00A1236D" w:rsidRPr="00CB71B4" w:rsidRDefault="00A1236D" w:rsidP="00A1236D">
      <w:pPr>
        <w:pStyle w:val="Heading2"/>
        <w:numPr>
          <w:ilvl w:val="0"/>
          <w:numId w:val="0"/>
        </w:numPr>
        <w:spacing w:line="276" w:lineRule="auto"/>
        <w:ind w:left="-284"/>
        <w:rPr>
          <w:rFonts w:ascii="Arial" w:hAnsi="Arial" w:cs="Arial"/>
          <w:sz w:val="20"/>
        </w:rPr>
      </w:pPr>
    </w:p>
    <w:p w:rsidR="00FF5DB5" w:rsidRPr="00CB71B4" w:rsidRDefault="00E41A4D" w:rsidP="00A1236D">
      <w:pPr>
        <w:pStyle w:val="Heading1"/>
        <w:spacing w:line="276" w:lineRule="auto"/>
      </w:pPr>
      <w:r w:rsidRPr="00CB71B4">
        <w:lastRenderedPageBreak/>
        <w:t>POLICY</w:t>
      </w:r>
      <w:r w:rsidR="001D558B" w:rsidRPr="00CB71B4">
        <w:t xml:space="preserve"> STATEMENT</w:t>
      </w:r>
      <w:bookmarkEnd w:id="0"/>
      <w:bookmarkEnd w:id="1"/>
    </w:p>
    <w:p w:rsidR="00FF5DB5" w:rsidRPr="00CB71B4" w:rsidRDefault="00384FD2" w:rsidP="00A1236D">
      <w:pPr>
        <w:pStyle w:val="Heading2"/>
        <w:spacing w:line="276" w:lineRule="auto"/>
        <w:rPr>
          <w:rFonts w:ascii="Arial" w:hAnsi="Arial" w:cs="Arial"/>
          <w:sz w:val="20"/>
        </w:rPr>
      </w:pPr>
      <w:r w:rsidRPr="00CB71B4">
        <w:rPr>
          <w:rFonts w:ascii="Arial" w:hAnsi="Arial" w:cs="Arial"/>
          <w:sz w:val="20"/>
        </w:rPr>
        <w:t xml:space="preserve">Everyone has rights </w:t>
      </w:r>
      <w:r w:rsidR="008F571A" w:rsidRPr="00CB71B4">
        <w:rPr>
          <w:rFonts w:ascii="Arial" w:hAnsi="Arial" w:cs="Arial"/>
          <w:sz w:val="20"/>
        </w:rPr>
        <w:t>regarding</w:t>
      </w:r>
      <w:r w:rsidRPr="00CB71B4">
        <w:rPr>
          <w:rFonts w:ascii="Arial" w:hAnsi="Arial" w:cs="Arial"/>
          <w:sz w:val="20"/>
        </w:rPr>
        <w:t xml:space="preserve"> how their personal information is handled. During the course of our activities </w:t>
      </w:r>
      <w:r w:rsidR="004D6213">
        <w:rPr>
          <w:rFonts w:ascii="Arial" w:hAnsi="Arial" w:cs="Arial"/>
          <w:sz w:val="20"/>
        </w:rPr>
        <w:t xml:space="preserve">St Vincents Waterpolo Club  </w:t>
      </w:r>
      <w:r w:rsidR="00D75555" w:rsidRPr="00CB71B4">
        <w:rPr>
          <w:rFonts w:ascii="Arial" w:hAnsi="Arial" w:cs="Arial"/>
          <w:sz w:val="20"/>
        </w:rPr>
        <w:t>(“</w:t>
      </w:r>
      <w:r w:rsidR="00D75555" w:rsidRPr="00CB71B4">
        <w:rPr>
          <w:rFonts w:ascii="Arial" w:hAnsi="Arial" w:cs="Arial"/>
          <w:b/>
          <w:sz w:val="20"/>
        </w:rPr>
        <w:t>we</w:t>
      </w:r>
      <w:r w:rsidR="00D75555" w:rsidRPr="00CB71B4">
        <w:rPr>
          <w:rFonts w:ascii="Arial" w:hAnsi="Arial" w:cs="Arial"/>
          <w:sz w:val="20"/>
        </w:rPr>
        <w:t>”)</w:t>
      </w:r>
      <w:r w:rsidRPr="00CB71B4">
        <w:rPr>
          <w:rFonts w:ascii="Arial" w:hAnsi="Arial" w:cs="Arial"/>
          <w:sz w:val="20"/>
        </w:rPr>
        <w:t xml:space="preserve"> will collect, store and process perso</w:t>
      </w:r>
      <w:r w:rsidR="001C5FB4" w:rsidRPr="00CB71B4">
        <w:rPr>
          <w:rFonts w:ascii="Arial" w:hAnsi="Arial" w:cs="Arial"/>
          <w:sz w:val="20"/>
        </w:rPr>
        <w:t xml:space="preserve">nal information </w:t>
      </w:r>
      <w:r w:rsidRPr="00CB71B4">
        <w:rPr>
          <w:rFonts w:ascii="Arial" w:hAnsi="Arial" w:cs="Arial"/>
          <w:sz w:val="20"/>
        </w:rPr>
        <w:t>and we recognise the need to treat it in an appropriate and lawful manner.</w:t>
      </w:r>
      <w:r w:rsidR="00DB5FBC" w:rsidRPr="00CB71B4">
        <w:rPr>
          <w:rFonts w:ascii="Arial" w:hAnsi="Arial" w:cs="Arial"/>
          <w:sz w:val="20"/>
        </w:rPr>
        <w:t xml:space="preserve"> </w:t>
      </w:r>
    </w:p>
    <w:p w:rsidR="002B5E14" w:rsidRPr="00CB71B4" w:rsidRDefault="00384FD2" w:rsidP="00A1236D">
      <w:pPr>
        <w:pStyle w:val="Heading2"/>
        <w:spacing w:line="276" w:lineRule="auto"/>
        <w:rPr>
          <w:rFonts w:ascii="Arial" w:hAnsi="Arial" w:cs="Arial"/>
          <w:sz w:val="20"/>
        </w:rPr>
      </w:pPr>
      <w:r w:rsidRPr="00CB71B4">
        <w:rPr>
          <w:rFonts w:ascii="Arial" w:hAnsi="Arial" w:cs="Arial"/>
          <w:sz w:val="20"/>
        </w:rPr>
        <w:t>The types of information that we may be require</w:t>
      </w:r>
      <w:r w:rsidR="001C5FB4" w:rsidRPr="00CB71B4">
        <w:rPr>
          <w:rFonts w:ascii="Arial" w:hAnsi="Arial" w:cs="Arial"/>
          <w:sz w:val="20"/>
        </w:rPr>
        <w:t xml:space="preserve">d to handle include details of </w:t>
      </w:r>
      <w:r w:rsidRPr="00CB71B4">
        <w:rPr>
          <w:rFonts w:ascii="Arial" w:hAnsi="Arial" w:cs="Arial"/>
          <w:sz w:val="20"/>
        </w:rPr>
        <w:t xml:space="preserve">current, </w:t>
      </w:r>
      <w:r w:rsidR="001C5FB4" w:rsidRPr="00CB71B4">
        <w:rPr>
          <w:rFonts w:ascii="Arial" w:hAnsi="Arial" w:cs="Arial"/>
          <w:sz w:val="20"/>
        </w:rPr>
        <w:t>past and prospective</w:t>
      </w:r>
      <w:r w:rsidR="00EA70C5" w:rsidRPr="00CB71B4">
        <w:rPr>
          <w:rFonts w:ascii="Arial" w:hAnsi="Arial" w:cs="Arial"/>
          <w:sz w:val="20"/>
        </w:rPr>
        <w:t xml:space="preserve"> members</w:t>
      </w:r>
      <w:r w:rsidR="001C5FB4" w:rsidRPr="00CB71B4">
        <w:rPr>
          <w:rFonts w:ascii="Arial" w:hAnsi="Arial" w:cs="Arial"/>
          <w:sz w:val="20"/>
        </w:rPr>
        <w:t xml:space="preserve">, </w:t>
      </w:r>
      <w:r w:rsidR="00E41A4D" w:rsidRPr="00CB71B4">
        <w:rPr>
          <w:rFonts w:ascii="Arial" w:hAnsi="Arial" w:cs="Arial"/>
          <w:sz w:val="20"/>
        </w:rPr>
        <w:t>volunteers</w:t>
      </w:r>
      <w:r w:rsidR="006D604C" w:rsidRPr="00CB71B4">
        <w:rPr>
          <w:rFonts w:ascii="Arial" w:hAnsi="Arial" w:cs="Arial"/>
          <w:sz w:val="20"/>
        </w:rPr>
        <w:t xml:space="preserve">, </w:t>
      </w:r>
      <w:r w:rsidR="00E41A4D" w:rsidRPr="00CB71B4">
        <w:rPr>
          <w:rFonts w:ascii="Arial" w:hAnsi="Arial" w:cs="Arial"/>
          <w:sz w:val="20"/>
        </w:rPr>
        <w:t>contractors</w:t>
      </w:r>
      <w:r w:rsidRPr="00CB71B4">
        <w:rPr>
          <w:rFonts w:ascii="Arial" w:hAnsi="Arial" w:cs="Arial"/>
          <w:sz w:val="20"/>
        </w:rPr>
        <w:t xml:space="preserve"> and others </w:t>
      </w:r>
      <w:r w:rsidR="00E41A4D" w:rsidRPr="00CB71B4">
        <w:rPr>
          <w:rFonts w:ascii="Arial" w:hAnsi="Arial" w:cs="Arial"/>
          <w:sz w:val="20"/>
        </w:rPr>
        <w:t>with whom</w:t>
      </w:r>
      <w:r w:rsidRPr="00CB71B4">
        <w:rPr>
          <w:rFonts w:ascii="Arial" w:hAnsi="Arial" w:cs="Arial"/>
          <w:sz w:val="20"/>
        </w:rPr>
        <w:t xml:space="preserve"> we communicate. </w:t>
      </w:r>
    </w:p>
    <w:p w:rsidR="00FF5DB5" w:rsidRPr="00CB71B4" w:rsidRDefault="00384FD2" w:rsidP="00A1236D">
      <w:pPr>
        <w:pStyle w:val="Heading2"/>
        <w:spacing w:line="276" w:lineRule="auto"/>
        <w:rPr>
          <w:rFonts w:ascii="Arial" w:hAnsi="Arial" w:cs="Arial"/>
          <w:sz w:val="20"/>
        </w:rPr>
      </w:pPr>
      <w:r w:rsidRPr="00CB71B4">
        <w:rPr>
          <w:rFonts w:ascii="Arial" w:hAnsi="Arial" w:cs="Arial"/>
          <w:sz w:val="20"/>
        </w:rPr>
        <w:t>The information, which may be held on paper or on a computer or other media, is subject to certain legal safeguards specifie</w:t>
      </w:r>
      <w:r w:rsidR="001C5FB4" w:rsidRPr="00CB71B4">
        <w:rPr>
          <w:rFonts w:ascii="Arial" w:hAnsi="Arial" w:cs="Arial"/>
          <w:sz w:val="20"/>
        </w:rPr>
        <w:t xml:space="preserve">d in the </w:t>
      </w:r>
      <w:r w:rsidR="00EA70C5" w:rsidRPr="00CB71B4">
        <w:rPr>
          <w:rFonts w:ascii="Arial" w:hAnsi="Arial" w:cs="Arial"/>
          <w:sz w:val="20"/>
        </w:rPr>
        <w:t>EU Regulation 2016/679 General Data Protection Regulation (“</w:t>
      </w:r>
      <w:r w:rsidR="00EA70C5" w:rsidRPr="00CB71B4">
        <w:rPr>
          <w:rFonts w:ascii="Arial" w:hAnsi="Arial" w:cs="Arial"/>
          <w:b/>
          <w:sz w:val="20"/>
        </w:rPr>
        <w:t>GDPR</w:t>
      </w:r>
      <w:r w:rsidR="00EA70C5" w:rsidRPr="00CB71B4">
        <w:rPr>
          <w:rFonts w:ascii="Arial" w:hAnsi="Arial" w:cs="Arial"/>
          <w:sz w:val="20"/>
        </w:rPr>
        <w:t xml:space="preserve">”) </w:t>
      </w:r>
      <w:r w:rsidRPr="00CB71B4">
        <w:rPr>
          <w:rFonts w:ascii="Arial" w:hAnsi="Arial" w:cs="Arial"/>
          <w:sz w:val="20"/>
        </w:rPr>
        <w:t>and other regulations. The Act</w:t>
      </w:r>
      <w:r w:rsidR="001C5FB4" w:rsidRPr="00CB71B4">
        <w:rPr>
          <w:rFonts w:ascii="Arial" w:hAnsi="Arial" w:cs="Arial"/>
          <w:sz w:val="20"/>
        </w:rPr>
        <w:t>s</w:t>
      </w:r>
      <w:r w:rsidRPr="00CB71B4">
        <w:rPr>
          <w:rFonts w:ascii="Arial" w:hAnsi="Arial" w:cs="Arial"/>
          <w:sz w:val="20"/>
        </w:rPr>
        <w:t xml:space="preserve"> imposes restrictions on how we may use that information. </w:t>
      </w:r>
    </w:p>
    <w:p w:rsidR="00750563" w:rsidRPr="00CB71B4" w:rsidRDefault="00750563" w:rsidP="00A1236D">
      <w:pPr>
        <w:pStyle w:val="Heading2"/>
        <w:spacing w:line="276" w:lineRule="auto"/>
        <w:rPr>
          <w:rFonts w:ascii="Arial" w:hAnsi="Arial" w:cs="Arial"/>
          <w:sz w:val="20"/>
        </w:rPr>
      </w:pPr>
      <w:r w:rsidRPr="00CB71B4">
        <w:rPr>
          <w:rFonts w:ascii="Arial" w:hAnsi="Arial" w:cs="Arial"/>
          <w:sz w:val="20"/>
        </w:rPr>
        <w:t>Under the A</w:t>
      </w:r>
      <w:r w:rsidR="00724157" w:rsidRPr="00CB71B4">
        <w:rPr>
          <w:rFonts w:ascii="Arial" w:hAnsi="Arial" w:cs="Arial"/>
          <w:sz w:val="20"/>
        </w:rPr>
        <w:t>cts</w:t>
      </w:r>
      <w:r w:rsidRPr="00CB71B4">
        <w:rPr>
          <w:rFonts w:ascii="Arial" w:hAnsi="Arial" w:cs="Arial"/>
          <w:sz w:val="20"/>
        </w:rPr>
        <w:t xml:space="preserve">, </w:t>
      </w:r>
      <w:r w:rsidR="00994543" w:rsidRPr="00CB71B4">
        <w:rPr>
          <w:rFonts w:ascii="Arial" w:hAnsi="Arial" w:cs="Arial"/>
          <w:sz w:val="20"/>
        </w:rPr>
        <w:t>we are</w:t>
      </w:r>
      <w:r w:rsidRPr="00CB71B4">
        <w:rPr>
          <w:rFonts w:ascii="Arial" w:hAnsi="Arial" w:cs="Arial"/>
          <w:sz w:val="20"/>
        </w:rPr>
        <w:t xml:space="preserve"> known as the ‘</w:t>
      </w:r>
      <w:r w:rsidR="00E41A4D" w:rsidRPr="00CB71B4">
        <w:rPr>
          <w:rFonts w:ascii="Arial" w:hAnsi="Arial" w:cs="Arial"/>
          <w:sz w:val="20"/>
        </w:rPr>
        <w:t>D</w:t>
      </w:r>
      <w:r w:rsidRPr="00CB71B4">
        <w:rPr>
          <w:rFonts w:ascii="Arial" w:hAnsi="Arial" w:cs="Arial"/>
          <w:sz w:val="20"/>
        </w:rPr>
        <w:t xml:space="preserve">ata </w:t>
      </w:r>
      <w:r w:rsidR="00E41A4D" w:rsidRPr="00CB71B4">
        <w:rPr>
          <w:rFonts w:ascii="Arial" w:hAnsi="Arial" w:cs="Arial"/>
          <w:sz w:val="20"/>
        </w:rPr>
        <w:t>C</w:t>
      </w:r>
      <w:r w:rsidRPr="00CB71B4">
        <w:rPr>
          <w:rFonts w:ascii="Arial" w:hAnsi="Arial" w:cs="Arial"/>
          <w:sz w:val="20"/>
        </w:rPr>
        <w:t xml:space="preserve">ontroller’ of all personal data used in our </w:t>
      </w:r>
      <w:r w:rsidR="00D95130" w:rsidRPr="00CB71B4">
        <w:rPr>
          <w:rFonts w:ascii="Arial" w:hAnsi="Arial" w:cs="Arial"/>
          <w:sz w:val="20"/>
        </w:rPr>
        <w:t>club</w:t>
      </w:r>
      <w:r w:rsidRPr="00CB71B4">
        <w:rPr>
          <w:rFonts w:ascii="Arial" w:hAnsi="Arial" w:cs="Arial"/>
          <w:sz w:val="20"/>
        </w:rPr>
        <w:t xml:space="preserve">. A </w:t>
      </w:r>
      <w:r w:rsidR="00E41A4D" w:rsidRPr="00CB71B4">
        <w:rPr>
          <w:rFonts w:ascii="Arial" w:hAnsi="Arial" w:cs="Arial"/>
          <w:sz w:val="20"/>
        </w:rPr>
        <w:t>D</w:t>
      </w:r>
      <w:r w:rsidRPr="00CB71B4">
        <w:rPr>
          <w:rFonts w:ascii="Arial" w:hAnsi="Arial" w:cs="Arial"/>
          <w:sz w:val="20"/>
        </w:rPr>
        <w:t xml:space="preserve">ata </w:t>
      </w:r>
      <w:r w:rsidR="00E41A4D" w:rsidRPr="00CB71B4">
        <w:rPr>
          <w:rFonts w:ascii="Arial" w:hAnsi="Arial" w:cs="Arial"/>
          <w:sz w:val="20"/>
        </w:rPr>
        <w:t>C</w:t>
      </w:r>
      <w:r w:rsidRPr="00CB71B4">
        <w:rPr>
          <w:rFonts w:ascii="Arial" w:hAnsi="Arial" w:cs="Arial"/>
          <w:sz w:val="20"/>
        </w:rPr>
        <w:t>ontroller is the person who or organisation which determines the purposes for which, and the manner in which, any personal data is processed (“</w:t>
      </w:r>
      <w:r w:rsidR="00E41A4D" w:rsidRPr="00CB71B4">
        <w:rPr>
          <w:rFonts w:ascii="Arial" w:hAnsi="Arial" w:cs="Arial"/>
          <w:b/>
          <w:sz w:val="20"/>
        </w:rPr>
        <w:t>D</w:t>
      </w:r>
      <w:r w:rsidRPr="00CB71B4">
        <w:rPr>
          <w:rFonts w:ascii="Arial" w:hAnsi="Arial" w:cs="Arial"/>
          <w:b/>
          <w:sz w:val="20"/>
        </w:rPr>
        <w:t xml:space="preserve">ata </w:t>
      </w:r>
      <w:r w:rsidR="00E41A4D" w:rsidRPr="00CB71B4">
        <w:rPr>
          <w:rFonts w:ascii="Arial" w:hAnsi="Arial" w:cs="Arial"/>
          <w:b/>
          <w:sz w:val="20"/>
        </w:rPr>
        <w:t>C</w:t>
      </w:r>
      <w:r w:rsidRPr="00CB71B4">
        <w:rPr>
          <w:rFonts w:ascii="Arial" w:hAnsi="Arial" w:cs="Arial"/>
          <w:b/>
          <w:sz w:val="20"/>
        </w:rPr>
        <w:t>ontroller</w:t>
      </w:r>
      <w:r w:rsidRPr="00CB71B4">
        <w:rPr>
          <w:rFonts w:ascii="Arial" w:hAnsi="Arial" w:cs="Arial"/>
          <w:sz w:val="20"/>
        </w:rPr>
        <w:t xml:space="preserve">”).  </w:t>
      </w:r>
      <w:r w:rsidR="00E63AF6" w:rsidRPr="00CB71B4">
        <w:rPr>
          <w:rFonts w:ascii="Arial" w:hAnsi="Arial" w:cs="Arial"/>
          <w:sz w:val="20"/>
        </w:rPr>
        <w:t xml:space="preserve">As a </w:t>
      </w:r>
      <w:r w:rsidR="00E41A4D" w:rsidRPr="00CB71B4">
        <w:rPr>
          <w:rFonts w:ascii="Arial" w:hAnsi="Arial" w:cs="Arial"/>
          <w:sz w:val="20"/>
        </w:rPr>
        <w:t>D</w:t>
      </w:r>
      <w:r w:rsidR="00E63AF6" w:rsidRPr="00CB71B4">
        <w:rPr>
          <w:rFonts w:ascii="Arial" w:hAnsi="Arial" w:cs="Arial"/>
          <w:sz w:val="20"/>
        </w:rPr>
        <w:t xml:space="preserve">ata </w:t>
      </w:r>
      <w:r w:rsidR="00E41A4D" w:rsidRPr="00CB71B4">
        <w:rPr>
          <w:rFonts w:ascii="Arial" w:hAnsi="Arial" w:cs="Arial"/>
          <w:sz w:val="20"/>
        </w:rPr>
        <w:t>C</w:t>
      </w:r>
      <w:r w:rsidR="00E63AF6" w:rsidRPr="00CB71B4">
        <w:rPr>
          <w:rFonts w:ascii="Arial" w:hAnsi="Arial" w:cs="Arial"/>
          <w:sz w:val="20"/>
        </w:rPr>
        <w:t>ontroller we have</w:t>
      </w:r>
      <w:r w:rsidRPr="00CB71B4">
        <w:rPr>
          <w:rFonts w:ascii="Arial" w:hAnsi="Arial" w:cs="Arial"/>
          <w:sz w:val="20"/>
        </w:rPr>
        <w:t xml:space="preserve"> a responsibility to establish practices and policies in line with the Acts. </w:t>
      </w:r>
    </w:p>
    <w:p w:rsidR="00724157" w:rsidRPr="00CB71B4" w:rsidRDefault="00724157" w:rsidP="00A1236D">
      <w:pPr>
        <w:pStyle w:val="Heading2"/>
        <w:spacing w:line="276" w:lineRule="auto"/>
        <w:rPr>
          <w:rFonts w:ascii="Arial" w:hAnsi="Arial" w:cs="Arial"/>
          <w:sz w:val="20"/>
        </w:rPr>
      </w:pPr>
      <w:r w:rsidRPr="00CB71B4">
        <w:rPr>
          <w:rFonts w:ascii="Arial" w:hAnsi="Arial" w:cs="Arial"/>
          <w:sz w:val="20"/>
        </w:rPr>
        <w:t xml:space="preserve">As we collect and pass data to Swim Ireland </w:t>
      </w:r>
      <w:r w:rsidR="00F75D50" w:rsidRPr="00CB71B4">
        <w:rPr>
          <w:rFonts w:ascii="Arial" w:hAnsi="Arial" w:cs="Arial"/>
          <w:sz w:val="20"/>
        </w:rPr>
        <w:t xml:space="preserve">(“Data Controller) </w:t>
      </w:r>
      <w:r w:rsidRPr="00CB71B4">
        <w:rPr>
          <w:rFonts w:ascii="Arial" w:hAnsi="Arial" w:cs="Arial"/>
          <w:sz w:val="20"/>
        </w:rPr>
        <w:t xml:space="preserve">we also </w:t>
      </w:r>
      <w:r w:rsidR="00F75D50" w:rsidRPr="00CB71B4">
        <w:rPr>
          <w:rFonts w:ascii="Arial" w:hAnsi="Arial" w:cs="Arial"/>
          <w:sz w:val="20"/>
        </w:rPr>
        <w:t>act</w:t>
      </w:r>
      <w:r w:rsidRPr="00CB71B4">
        <w:rPr>
          <w:rFonts w:ascii="Arial" w:hAnsi="Arial" w:cs="Arial"/>
          <w:sz w:val="20"/>
        </w:rPr>
        <w:t xml:space="preserve"> as a ‘Data Processor’ of personal data.</w:t>
      </w:r>
      <w:r w:rsidR="00F75D50" w:rsidRPr="00CB71B4">
        <w:rPr>
          <w:rFonts w:ascii="Arial" w:hAnsi="Arial" w:cs="Arial"/>
          <w:sz w:val="20"/>
        </w:rPr>
        <w:t xml:space="preserve"> We will only process personal data in accordance with instructions from the data controller. </w:t>
      </w:r>
      <w:r w:rsidRPr="00CB71B4">
        <w:rPr>
          <w:rFonts w:ascii="Arial" w:hAnsi="Arial" w:cs="Arial"/>
          <w:sz w:val="20"/>
        </w:rPr>
        <w:t xml:space="preserve"> </w:t>
      </w:r>
    </w:p>
    <w:p w:rsidR="00FF5DB5" w:rsidRPr="00CB71B4" w:rsidRDefault="00B91620" w:rsidP="00A1236D">
      <w:pPr>
        <w:pStyle w:val="Heading2"/>
        <w:spacing w:line="276" w:lineRule="auto"/>
        <w:rPr>
          <w:rFonts w:ascii="Arial" w:hAnsi="Arial" w:cs="Arial"/>
          <w:sz w:val="20"/>
        </w:rPr>
      </w:pPr>
      <w:r w:rsidRPr="00CB71B4">
        <w:rPr>
          <w:rFonts w:ascii="Arial" w:hAnsi="Arial" w:cs="Arial"/>
          <w:sz w:val="20"/>
        </w:rPr>
        <w:t>We</w:t>
      </w:r>
      <w:r w:rsidR="00183211" w:rsidRPr="00CB71B4">
        <w:rPr>
          <w:rFonts w:ascii="Arial" w:hAnsi="Arial" w:cs="Arial"/>
          <w:sz w:val="20"/>
        </w:rPr>
        <w:t xml:space="preserve"> require each </w:t>
      </w:r>
      <w:r w:rsidR="00724157" w:rsidRPr="00CB71B4">
        <w:rPr>
          <w:rFonts w:ascii="Arial" w:hAnsi="Arial" w:cs="Arial"/>
          <w:sz w:val="20"/>
        </w:rPr>
        <w:t>member</w:t>
      </w:r>
      <w:r w:rsidR="00E41A4D" w:rsidRPr="00CB71B4">
        <w:rPr>
          <w:rFonts w:ascii="Arial" w:hAnsi="Arial" w:cs="Arial"/>
          <w:sz w:val="20"/>
        </w:rPr>
        <w:t xml:space="preserve">, </w:t>
      </w:r>
      <w:r w:rsidR="006D604C" w:rsidRPr="00CB71B4">
        <w:rPr>
          <w:rFonts w:ascii="Arial" w:hAnsi="Arial" w:cs="Arial"/>
          <w:sz w:val="20"/>
        </w:rPr>
        <w:t>volunteer</w:t>
      </w:r>
      <w:r w:rsidR="00DD38B3" w:rsidRPr="00CB71B4">
        <w:rPr>
          <w:rFonts w:ascii="Arial" w:hAnsi="Arial" w:cs="Arial"/>
          <w:sz w:val="20"/>
        </w:rPr>
        <w:t>,</w:t>
      </w:r>
      <w:r w:rsidR="006D604C" w:rsidRPr="00CB71B4">
        <w:rPr>
          <w:rFonts w:ascii="Arial" w:hAnsi="Arial" w:cs="Arial"/>
          <w:sz w:val="20"/>
        </w:rPr>
        <w:t xml:space="preserve"> </w:t>
      </w:r>
      <w:r w:rsidR="00183211" w:rsidRPr="00CB71B4">
        <w:rPr>
          <w:rFonts w:ascii="Arial" w:hAnsi="Arial" w:cs="Arial"/>
          <w:sz w:val="20"/>
        </w:rPr>
        <w:t>contractor or other worker (“</w:t>
      </w:r>
      <w:r w:rsidR="00183211" w:rsidRPr="00CB71B4">
        <w:rPr>
          <w:rFonts w:ascii="Arial" w:hAnsi="Arial" w:cs="Arial"/>
          <w:b/>
          <w:sz w:val="20"/>
        </w:rPr>
        <w:t>you</w:t>
      </w:r>
      <w:r w:rsidR="00183211" w:rsidRPr="00CB71B4">
        <w:rPr>
          <w:rFonts w:ascii="Arial" w:hAnsi="Arial" w:cs="Arial"/>
          <w:sz w:val="20"/>
        </w:rPr>
        <w:t xml:space="preserve">”) to fully comply with this </w:t>
      </w:r>
      <w:r w:rsidR="00E41A4D" w:rsidRPr="00CB71B4">
        <w:rPr>
          <w:rFonts w:ascii="Arial" w:hAnsi="Arial" w:cs="Arial"/>
          <w:sz w:val="20"/>
        </w:rPr>
        <w:t>Policy</w:t>
      </w:r>
      <w:r w:rsidR="00183211" w:rsidRPr="00CB71B4">
        <w:rPr>
          <w:rFonts w:ascii="Arial" w:hAnsi="Arial" w:cs="Arial"/>
          <w:sz w:val="20"/>
        </w:rPr>
        <w:t xml:space="preserve">. </w:t>
      </w:r>
      <w:r w:rsidR="00384FD2" w:rsidRPr="00CB71B4">
        <w:rPr>
          <w:rFonts w:ascii="Arial" w:hAnsi="Arial" w:cs="Arial"/>
          <w:sz w:val="20"/>
        </w:rPr>
        <w:t xml:space="preserve">Any breach of this </w:t>
      </w:r>
      <w:r w:rsidR="00E41A4D" w:rsidRPr="00CB71B4">
        <w:rPr>
          <w:rFonts w:ascii="Arial" w:hAnsi="Arial" w:cs="Arial"/>
          <w:sz w:val="20"/>
        </w:rPr>
        <w:t>Policy</w:t>
      </w:r>
      <w:r w:rsidR="00384FD2" w:rsidRPr="00CB71B4">
        <w:rPr>
          <w:rFonts w:ascii="Arial" w:hAnsi="Arial" w:cs="Arial"/>
          <w:sz w:val="20"/>
        </w:rPr>
        <w:t xml:space="preserve"> will be taken seriously and may result in disciplinary action.</w:t>
      </w:r>
    </w:p>
    <w:p w:rsidR="002B5E14" w:rsidRPr="00CB71B4" w:rsidRDefault="00BD7F19" w:rsidP="00A1236D">
      <w:pPr>
        <w:pStyle w:val="Heading2"/>
        <w:spacing w:line="276" w:lineRule="auto"/>
        <w:rPr>
          <w:rFonts w:ascii="Arial" w:hAnsi="Arial" w:cs="Arial"/>
          <w:sz w:val="20"/>
        </w:rPr>
      </w:pPr>
      <w:r w:rsidRPr="00CB71B4">
        <w:rPr>
          <w:rFonts w:ascii="Arial" w:hAnsi="Arial" w:cs="Arial"/>
          <w:sz w:val="20"/>
        </w:rPr>
        <w:t xml:space="preserve">As </w:t>
      </w:r>
      <w:r w:rsidR="004D6213">
        <w:rPr>
          <w:rFonts w:ascii="Arial" w:hAnsi="Arial" w:cs="Arial"/>
          <w:sz w:val="20"/>
        </w:rPr>
        <w:t>St Vincents Waterpolo Club</w:t>
      </w:r>
      <w:r w:rsidR="004D6213" w:rsidRPr="00CB71B4">
        <w:rPr>
          <w:rFonts w:ascii="Arial" w:hAnsi="Arial" w:cs="Arial"/>
          <w:sz w:val="20"/>
        </w:rPr>
        <w:t xml:space="preserve"> </w:t>
      </w:r>
      <w:r w:rsidRPr="00CB71B4">
        <w:rPr>
          <w:rFonts w:ascii="Arial" w:hAnsi="Arial" w:cs="Arial"/>
          <w:sz w:val="20"/>
        </w:rPr>
        <w:t xml:space="preserve">is not required to appoint a Data Protection Officer to oversee compliance with data protection laws, </w:t>
      </w:r>
      <w:r w:rsidR="004D6213">
        <w:rPr>
          <w:rFonts w:ascii="Arial" w:hAnsi="Arial" w:cs="Arial"/>
          <w:sz w:val="20"/>
        </w:rPr>
        <w:t>St Vincents Waterpolo Club</w:t>
      </w:r>
      <w:r w:rsidR="004D6213" w:rsidRPr="00CB71B4">
        <w:rPr>
          <w:rFonts w:ascii="Arial" w:hAnsi="Arial" w:cs="Arial"/>
          <w:sz w:val="20"/>
        </w:rPr>
        <w:t xml:space="preserve"> </w:t>
      </w:r>
      <w:r w:rsidRPr="00CB71B4">
        <w:rPr>
          <w:rFonts w:ascii="Arial" w:hAnsi="Arial" w:cs="Arial"/>
          <w:sz w:val="20"/>
        </w:rPr>
        <w:t xml:space="preserve">Committee have overall responsibility for data protection compliance and implementation of this policy within </w:t>
      </w:r>
      <w:r w:rsidR="004D6213">
        <w:rPr>
          <w:rFonts w:ascii="Arial" w:hAnsi="Arial" w:cs="Arial"/>
          <w:sz w:val="20"/>
        </w:rPr>
        <w:t xml:space="preserve">St Vincents Waterpolo Club. </w:t>
      </w:r>
      <w:r w:rsidR="002B5E14" w:rsidRPr="00CB71B4">
        <w:rPr>
          <w:rFonts w:ascii="Arial" w:hAnsi="Arial" w:cs="Arial"/>
          <w:sz w:val="20"/>
        </w:rPr>
        <w:t xml:space="preserve">Any questions or concerns about the operation of this </w:t>
      </w:r>
      <w:r w:rsidR="00E41A4D" w:rsidRPr="00CB71B4">
        <w:rPr>
          <w:rFonts w:ascii="Arial" w:hAnsi="Arial" w:cs="Arial"/>
          <w:sz w:val="20"/>
        </w:rPr>
        <w:t>Policy</w:t>
      </w:r>
      <w:r w:rsidR="002B5E14" w:rsidRPr="00CB71B4">
        <w:rPr>
          <w:rFonts w:ascii="Arial" w:hAnsi="Arial" w:cs="Arial"/>
          <w:sz w:val="20"/>
        </w:rPr>
        <w:t xml:space="preserve"> should be referred in the first instance to </w:t>
      </w:r>
      <w:r w:rsidR="004D6213">
        <w:rPr>
          <w:rFonts w:ascii="Arial" w:hAnsi="Arial" w:cs="Arial"/>
          <w:sz w:val="20"/>
        </w:rPr>
        <w:t xml:space="preserve">St Vincents Waterpolo Club, at </w:t>
      </w:r>
      <w:r w:rsidR="004D6213" w:rsidRPr="00B77D0E">
        <w:rPr>
          <w:rStyle w:val="Hyperlink"/>
          <w:rFonts w:cs="Arial"/>
        </w:rPr>
        <w:t>secretary@stvincentswaterpolo.club</w:t>
      </w:r>
    </w:p>
    <w:p w:rsidR="00CF198B" w:rsidRPr="00CB71B4" w:rsidRDefault="00CF198B" w:rsidP="00A1236D">
      <w:pPr>
        <w:pStyle w:val="Heading2"/>
        <w:spacing w:line="276" w:lineRule="auto"/>
        <w:rPr>
          <w:rFonts w:ascii="Arial" w:hAnsi="Arial" w:cs="Arial"/>
          <w:sz w:val="20"/>
        </w:rPr>
      </w:pPr>
      <w:bookmarkStart w:id="3" w:name="_Ref364761144"/>
      <w:bookmarkStart w:id="4" w:name="_Ref364246159"/>
      <w:r w:rsidRPr="00CB71B4">
        <w:rPr>
          <w:rFonts w:ascii="Arial" w:hAnsi="Arial" w:cs="Arial"/>
          <w:sz w:val="20"/>
        </w:rPr>
        <w:t xml:space="preserve">If you cannot answer the question internally the query can be referred to the Swim Ireland’s Data </w:t>
      </w:r>
      <w:r w:rsidRPr="00CB71B4">
        <w:rPr>
          <w:rFonts w:ascii="Arial" w:hAnsi="Arial" w:cs="Arial"/>
          <w:sz w:val="20"/>
          <w:lang w:val="en-IE"/>
        </w:rPr>
        <w:t>Data Protection Compliance Committee at dataprotection@swimireland.ie.</w:t>
      </w:r>
    </w:p>
    <w:p w:rsidR="00CF198B" w:rsidRPr="00CB71B4" w:rsidRDefault="00CF198B" w:rsidP="00A1236D">
      <w:pPr>
        <w:pStyle w:val="Heading2"/>
        <w:spacing w:line="276" w:lineRule="auto"/>
        <w:rPr>
          <w:rFonts w:ascii="Arial" w:hAnsi="Arial" w:cs="Arial"/>
          <w:sz w:val="20"/>
        </w:rPr>
      </w:pPr>
      <w:r w:rsidRPr="00CB71B4">
        <w:rPr>
          <w:rFonts w:ascii="Arial" w:hAnsi="Arial" w:cs="Arial"/>
          <w:sz w:val="20"/>
        </w:rPr>
        <w:t xml:space="preserve">For further advice the </w:t>
      </w:r>
      <w:r w:rsidR="002B5E14" w:rsidRPr="00CB71B4">
        <w:rPr>
          <w:rFonts w:ascii="Arial" w:hAnsi="Arial" w:cs="Arial"/>
          <w:sz w:val="20"/>
        </w:rPr>
        <w:t xml:space="preserve"> Data Protection Commissioner</w:t>
      </w:r>
      <w:r w:rsidR="00A46828" w:rsidRPr="00CB71B4">
        <w:rPr>
          <w:rFonts w:ascii="Arial" w:hAnsi="Arial" w:cs="Arial"/>
          <w:sz w:val="20"/>
        </w:rPr>
        <w:t xml:space="preserve"> </w:t>
      </w:r>
      <w:r w:rsidRPr="00CB71B4">
        <w:rPr>
          <w:rFonts w:ascii="Arial" w:hAnsi="Arial" w:cs="Arial"/>
          <w:sz w:val="20"/>
        </w:rPr>
        <w:t xml:space="preserve">can be contacted in the ROI at </w:t>
      </w:r>
      <w:r w:rsidR="00A46828" w:rsidRPr="00CB71B4">
        <w:rPr>
          <w:rFonts w:ascii="Arial" w:hAnsi="Arial" w:cs="Arial"/>
          <w:sz w:val="20"/>
        </w:rPr>
        <w:t>1890 252 231 or 057 868 4800</w:t>
      </w:r>
      <w:bookmarkEnd w:id="3"/>
      <w:r w:rsidR="00A24987" w:rsidRPr="00CB71B4">
        <w:rPr>
          <w:rFonts w:ascii="Arial" w:hAnsi="Arial" w:cs="Arial"/>
          <w:sz w:val="20"/>
        </w:rPr>
        <w:t xml:space="preserve"> and its website is </w:t>
      </w:r>
      <w:hyperlink r:id="rId12" w:history="1">
        <w:r w:rsidR="00A24987" w:rsidRPr="00CB71B4">
          <w:rPr>
            <w:rStyle w:val="Hyperlink"/>
            <w:rFonts w:ascii="Arial" w:hAnsi="Arial" w:cs="Arial"/>
            <w:sz w:val="20"/>
          </w:rPr>
          <w:t>www.dataprotection.ie</w:t>
        </w:r>
      </w:hyperlink>
      <w:r w:rsidR="00A24987" w:rsidRPr="00CB71B4">
        <w:rPr>
          <w:rFonts w:ascii="Arial" w:hAnsi="Arial" w:cs="Arial"/>
          <w:sz w:val="20"/>
        </w:rPr>
        <w:t xml:space="preserve">. </w:t>
      </w:r>
      <w:r w:rsidR="000D12CA" w:rsidRPr="00CB71B4">
        <w:rPr>
          <w:rFonts w:ascii="Arial" w:hAnsi="Arial" w:cs="Arial"/>
          <w:sz w:val="20"/>
        </w:rPr>
        <w:t xml:space="preserve">There is also a specific GDPR website which can be found at </w:t>
      </w:r>
      <w:hyperlink r:id="rId13" w:history="1">
        <w:r w:rsidRPr="00CB71B4">
          <w:rPr>
            <w:rStyle w:val="Hyperlink"/>
            <w:rFonts w:ascii="Arial" w:hAnsi="Arial" w:cs="Arial"/>
            <w:sz w:val="20"/>
          </w:rPr>
          <w:t>www.gdprandyou.ie</w:t>
        </w:r>
      </w:hyperlink>
      <w:r w:rsidRPr="00CB71B4">
        <w:rPr>
          <w:rFonts w:ascii="Arial" w:hAnsi="Arial" w:cs="Arial"/>
          <w:sz w:val="20"/>
        </w:rPr>
        <w:t xml:space="preserve">. Within Northern Ireland further information can be found at </w:t>
      </w:r>
      <w:hyperlink r:id="rId14" w:history="1">
        <w:r w:rsidRPr="00CB71B4">
          <w:rPr>
            <w:rStyle w:val="Hyperlink"/>
            <w:rFonts w:ascii="Arial" w:hAnsi="Arial" w:cs="Arial"/>
            <w:sz w:val="20"/>
          </w:rPr>
          <w:t>https://ico.org.uk</w:t>
        </w:r>
      </w:hyperlink>
    </w:p>
    <w:p w:rsidR="00CF198B" w:rsidRPr="00CB71B4" w:rsidRDefault="00CF198B" w:rsidP="00A1236D">
      <w:pPr>
        <w:pStyle w:val="Heading2"/>
        <w:numPr>
          <w:ilvl w:val="0"/>
          <w:numId w:val="0"/>
        </w:numPr>
        <w:spacing w:line="276" w:lineRule="auto"/>
        <w:rPr>
          <w:rFonts w:ascii="Arial" w:hAnsi="Arial" w:cs="Arial"/>
        </w:rPr>
      </w:pPr>
    </w:p>
    <w:p w:rsidR="00CF198B" w:rsidRPr="00CB71B4" w:rsidRDefault="00CF198B" w:rsidP="00A1236D">
      <w:pPr>
        <w:pStyle w:val="Heading2"/>
        <w:numPr>
          <w:ilvl w:val="0"/>
          <w:numId w:val="0"/>
        </w:numPr>
        <w:spacing w:line="276" w:lineRule="auto"/>
        <w:rPr>
          <w:rFonts w:ascii="Arial" w:hAnsi="Arial" w:cs="Arial"/>
        </w:rPr>
      </w:pPr>
    </w:p>
    <w:p w:rsidR="00CF198B" w:rsidRPr="00CB71B4" w:rsidRDefault="00CF198B" w:rsidP="00A1236D">
      <w:pPr>
        <w:pStyle w:val="Heading1"/>
        <w:numPr>
          <w:ilvl w:val="0"/>
          <w:numId w:val="0"/>
        </w:numPr>
        <w:spacing w:line="276" w:lineRule="auto"/>
      </w:pPr>
    </w:p>
    <w:p w:rsidR="00FF5DB5" w:rsidRPr="00CB71B4" w:rsidRDefault="001D558B" w:rsidP="00A1236D">
      <w:pPr>
        <w:pStyle w:val="Heading1"/>
        <w:spacing w:line="276" w:lineRule="auto"/>
      </w:pPr>
      <w:bookmarkStart w:id="5" w:name="a68967"/>
      <w:bookmarkStart w:id="6" w:name="_Toc280190554"/>
      <w:bookmarkEnd w:id="4"/>
      <w:r w:rsidRPr="00CB71B4">
        <w:t xml:space="preserve">STATUS OF THE </w:t>
      </w:r>
      <w:r w:rsidR="00E41A4D" w:rsidRPr="00CB71B4">
        <w:t>POLICY</w:t>
      </w:r>
      <w:bookmarkEnd w:id="5"/>
      <w:bookmarkEnd w:id="6"/>
    </w:p>
    <w:p w:rsidR="005160FD" w:rsidRPr="00CB71B4" w:rsidRDefault="00384FD2" w:rsidP="00A1236D">
      <w:pPr>
        <w:pStyle w:val="Heading2"/>
        <w:spacing w:line="276" w:lineRule="auto"/>
        <w:rPr>
          <w:rFonts w:ascii="Arial" w:hAnsi="Arial" w:cs="Arial"/>
          <w:sz w:val="20"/>
        </w:rPr>
      </w:pPr>
      <w:r w:rsidRPr="00CB71B4">
        <w:rPr>
          <w:rFonts w:ascii="Arial" w:hAnsi="Arial" w:cs="Arial"/>
          <w:sz w:val="20"/>
        </w:rPr>
        <w:t xml:space="preserve">This </w:t>
      </w:r>
      <w:r w:rsidR="00E41A4D" w:rsidRPr="00CB71B4">
        <w:rPr>
          <w:rFonts w:ascii="Arial" w:hAnsi="Arial" w:cs="Arial"/>
          <w:sz w:val="20"/>
        </w:rPr>
        <w:t>Policy</w:t>
      </w:r>
      <w:r w:rsidRPr="00CB71B4">
        <w:rPr>
          <w:rFonts w:ascii="Arial" w:hAnsi="Arial" w:cs="Arial"/>
          <w:sz w:val="20"/>
        </w:rPr>
        <w:t xml:space="preserve"> has been approved by </w:t>
      </w:r>
      <w:r w:rsidR="004D6213">
        <w:rPr>
          <w:rFonts w:ascii="Arial" w:hAnsi="Arial" w:cs="Arial"/>
          <w:sz w:val="20"/>
        </w:rPr>
        <w:t>St Vincents Waterpolo</w:t>
      </w:r>
      <w:r w:rsidR="00A803AD">
        <w:rPr>
          <w:rFonts w:ascii="Arial" w:hAnsi="Arial" w:cs="Arial"/>
          <w:sz w:val="20"/>
        </w:rPr>
        <w:t xml:space="preserve"> Club</w:t>
      </w:r>
      <w:r w:rsidRPr="00CB71B4">
        <w:rPr>
          <w:rFonts w:ascii="Arial" w:hAnsi="Arial" w:cs="Arial"/>
          <w:sz w:val="20"/>
        </w:rPr>
        <w:t xml:space="preserve">. It sets out our rules on </w:t>
      </w:r>
      <w:r w:rsidR="008449FB" w:rsidRPr="00CB71B4">
        <w:rPr>
          <w:rFonts w:ascii="Arial" w:hAnsi="Arial" w:cs="Arial"/>
          <w:sz w:val="20"/>
        </w:rPr>
        <w:t>D</w:t>
      </w:r>
      <w:r w:rsidRPr="00CB71B4">
        <w:rPr>
          <w:rFonts w:ascii="Arial" w:hAnsi="Arial" w:cs="Arial"/>
          <w:sz w:val="20"/>
        </w:rPr>
        <w:t xml:space="preserve">ata </w:t>
      </w:r>
      <w:r w:rsidR="008449FB" w:rsidRPr="00CB71B4">
        <w:rPr>
          <w:rFonts w:ascii="Arial" w:hAnsi="Arial" w:cs="Arial"/>
          <w:sz w:val="20"/>
        </w:rPr>
        <w:t>P</w:t>
      </w:r>
      <w:r w:rsidRPr="00CB71B4">
        <w:rPr>
          <w:rFonts w:ascii="Arial" w:hAnsi="Arial" w:cs="Arial"/>
          <w:sz w:val="20"/>
        </w:rPr>
        <w:t>rotection and the legal conditions that must be satisfied in relation to the obtaining, handling, storage, transportation and destruction of personal information.</w:t>
      </w:r>
    </w:p>
    <w:p w:rsidR="00A21920" w:rsidRPr="00CB71B4" w:rsidRDefault="00384FD2" w:rsidP="00A1236D">
      <w:pPr>
        <w:pStyle w:val="Heading2"/>
        <w:spacing w:line="276" w:lineRule="auto"/>
        <w:rPr>
          <w:rFonts w:ascii="Arial" w:hAnsi="Arial" w:cs="Arial"/>
          <w:sz w:val="20"/>
        </w:rPr>
      </w:pPr>
      <w:r w:rsidRPr="00CB71B4">
        <w:rPr>
          <w:rFonts w:ascii="Arial" w:hAnsi="Arial" w:cs="Arial"/>
          <w:sz w:val="20"/>
        </w:rPr>
        <w:t xml:space="preserve">If you consider that the </w:t>
      </w:r>
      <w:r w:rsidR="00E41A4D" w:rsidRPr="00CB71B4">
        <w:rPr>
          <w:rFonts w:ascii="Arial" w:hAnsi="Arial" w:cs="Arial"/>
          <w:sz w:val="20"/>
        </w:rPr>
        <w:t>Policy</w:t>
      </w:r>
      <w:r w:rsidRPr="00CB71B4">
        <w:rPr>
          <w:rFonts w:ascii="Arial" w:hAnsi="Arial" w:cs="Arial"/>
          <w:sz w:val="20"/>
        </w:rPr>
        <w:t xml:space="preserve"> has not been followed in respect of personal data about yourself or others you should raise the</w:t>
      </w:r>
      <w:r w:rsidR="00D75555" w:rsidRPr="00CB71B4">
        <w:rPr>
          <w:rFonts w:ascii="Arial" w:hAnsi="Arial" w:cs="Arial"/>
          <w:sz w:val="20"/>
        </w:rPr>
        <w:t xml:space="preserve"> matter with</w:t>
      </w:r>
      <w:r w:rsidRPr="00CB71B4">
        <w:rPr>
          <w:rFonts w:ascii="Arial" w:hAnsi="Arial" w:cs="Arial"/>
          <w:sz w:val="20"/>
        </w:rPr>
        <w:t xml:space="preserve"> </w:t>
      </w:r>
      <w:r w:rsidR="005E5FC3" w:rsidRPr="00CB71B4">
        <w:rPr>
          <w:rFonts w:ascii="Arial" w:hAnsi="Arial" w:cs="Arial"/>
          <w:sz w:val="20"/>
        </w:rPr>
        <w:t>the</w:t>
      </w:r>
      <w:r w:rsidR="00497934" w:rsidRPr="00CB71B4">
        <w:rPr>
          <w:rFonts w:ascii="Arial" w:hAnsi="Arial" w:cs="Arial"/>
          <w:sz w:val="20"/>
        </w:rPr>
        <w:t xml:space="preserve"> </w:t>
      </w:r>
      <w:r w:rsidR="00814FE0" w:rsidRPr="00CB71B4">
        <w:rPr>
          <w:rFonts w:ascii="Arial" w:hAnsi="Arial" w:cs="Arial"/>
          <w:sz w:val="20"/>
        </w:rPr>
        <w:t>Committee</w:t>
      </w:r>
      <w:r w:rsidR="004D6213">
        <w:rPr>
          <w:rFonts w:ascii="Arial" w:hAnsi="Arial" w:cs="Arial"/>
          <w:sz w:val="20"/>
        </w:rPr>
        <w:t xml:space="preserve"> of St Vincents Waterpolo</w:t>
      </w:r>
      <w:r w:rsidR="00A803AD">
        <w:rPr>
          <w:rFonts w:ascii="Arial" w:hAnsi="Arial" w:cs="Arial"/>
          <w:sz w:val="20"/>
        </w:rPr>
        <w:t xml:space="preserve"> Club</w:t>
      </w:r>
      <w:r w:rsidR="005160FD" w:rsidRPr="00CB71B4">
        <w:rPr>
          <w:rFonts w:ascii="Arial" w:hAnsi="Arial" w:cs="Arial"/>
          <w:sz w:val="20"/>
        </w:rPr>
        <w:t>.</w:t>
      </w:r>
    </w:p>
    <w:p w:rsidR="00FF5DB5" w:rsidRPr="00CB71B4" w:rsidRDefault="001D558B" w:rsidP="00A1236D">
      <w:pPr>
        <w:pStyle w:val="Heading1"/>
        <w:spacing w:line="276" w:lineRule="auto"/>
      </w:pPr>
      <w:bookmarkStart w:id="7" w:name="a404188"/>
      <w:bookmarkStart w:id="8" w:name="_Toc280190555"/>
      <w:r w:rsidRPr="00CB71B4">
        <w:t>DEFINITION OF DATA PROTECTION TERMS</w:t>
      </w:r>
      <w:bookmarkEnd w:id="7"/>
      <w:bookmarkEnd w:id="8"/>
    </w:p>
    <w:p w:rsidR="00FF5DB5" w:rsidRPr="00CB71B4" w:rsidRDefault="004F3645" w:rsidP="00A1236D">
      <w:pPr>
        <w:pStyle w:val="Heading2"/>
        <w:numPr>
          <w:ilvl w:val="0"/>
          <w:numId w:val="0"/>
        </w:numPr>
        <w:spacing w:line="276" w:lineRule="auto"/>
        <w:ind w:left="720"/>
        <w:rPr>
          <w:rFonts w:ascii="Arial" w:hAnsi="Arial" w:cs="Arial"/>
          <w:sz w:val="20"/>
        </w:rPr>
      </w:pPr>
      <w:r w:rsidRPr="00CB71B4">
        <w:rPr>
          <w:rStyle w:val="Defterm"/>
          <w:rFonts w:ascii="Arial" w:hAnsi="Arial" w:cs="Arial"/>
          <w:sz w:val="20"/>
        </w:rPr>
        <w:t xml:space="preserve"> </w:t>
      </w:r>
      <w:r w:rsidR="00D75555" w:rsidRPr="00CB71B4">
        <w:rPr>
          <w:rStyle w:val="Defterm"/>
          <w:rFonts w:ascii="Arial" w:hAnsi="Arial" w:cs="Arial"/>
          <w:sz w:val="20"/>
        </w:rPr>
        <w:t>“</w:t>
      </w:r>
      <w:r w:rsidR="00384FD2" w:rsidRPr="00CB71B4">
        <w:rPr>
          <w:rStyle w:val="Defterm"/>
          <w:rFonts w:ascii="Arial" w:hAnsi="Arial" w:cs="Arial"/>
          <w:sz w:val="20"/>
        </w:rPr>
        <w:t>Data</w:t>
      </w:r>
      <w:r w:rsidR="00D75555" w:rsidRPr="00CB71B4">
        <w:rPr>
          <w:rStyle w:val="Defterm"/>
          <w:rFonts w:ascii="Arial" w:hAnsi="Arial" w:cs="Arial"/>
          <w:sz w:val="20"/>
        </w:rPr>
        <w:t>”</w:t>
      </w:r>
      <w:r w:rsidR="00384FD2" w:rsidRPr="00CB71B4">
        <w:rPr>
          <w:rFonts w:ascii="Arial" w:hAnsi="Arial" w:cs="Arial"/>
          <w:sz w:val="20"/>
        </w:rPr>
        <w:t xml:space="preserve"> is information which is stored electronically, on a computer, or in </w:t>
      </w:r>
      <w:r w:rsidR="006D604C" w:rsidRPr="00CB71B4">
        <w:rPr>
          <w:rFonts w:ascii="Arial" w:hAnsi="Arial" w:cs="Arial"/>
          <w:sz w:val="20"/>
        </w:rPr>
        <w:t>structured</w:t>
      </w:r>
      <w:r w:rsidR="00384FD2" w:rsidRPr="00CB71B4">
        <w:rPr>
          <w:rFonts w:ascii="Arial" w:hAnsi="Arial" w:cs="Arial"/>
          <w:sz w:val="20"/>
        </w:rPr>
        <w:t xml:space="preserve"> paper-based filing systems.</w:t>
      </w:r>
    </w:p>
    <w:p w:rsidR="00FF5DB5" w:rsidRPr="00CB71B4" w:rsidRDefault="00D75555" w:rsidP="00A1236D">
      <w:pPr>
        <w:pStyle w:val="Heading2"/>
        <w:numPr>
          <w:ilvl w:val="0"/>
          <w:numId w:val="0"/>
        </w:numPr>
        <w:spacing w:line="276" w:lineRule="auto"/>
        <w:ind w:left="720"/>
        <w:rPr>
          <w:rFonts w:ascii="Arial" w:hAnsi="Arial" w:cs="Arial"/>
          <w:sz w:val="20"/>
        </w:rPr>
      </w:pPr>
      <w:r w:rsidRPr="00CB71B4">
        <w:rPr>
          <w:rStyle w:val="Defterm"/>
          <w:rFonts w:ascii="Arial" w:hAnsi="Arial" w:cs="Arial"/>
          <w:sz w:val="20"/>
        </w:rPr>
        <w:t>“</w:t>
      </w:r>
      <w:r w:rsidR="00384FD2" w:rsidRPr="00CB71B4">
        <w:rPr>
          <w:rStyle w:val="Defterm"/>
          <w:rFonts w:ascii="Arial" w:hAnsi="Arial" w:cs="Arial"/>
          <w:sz w:val="20"/>
        </w:rPr>
        <w:t>Data subjects</w:t>
      </w:r>
      <w:r w:rsidRPr="00CB71B4">
        <w:rPr>
          <w:rStyle w:val="Defterm"/>
          <w:rFonts w:ascii="Arial" w:hAnsi="Arial" w:cs="Arial"/>
          <w:sz w:val="20"/>
        </w:rPr>
        <w:t>”</w:t>
      </w:r>
      <w:r w:rsidR="00384FD2" w:rsidRPr="00CB71B4">
        <w:rPr>
          <w:rFonts w:ascii="Arial" w:hAnsi="Arial" w:cs="Arial"/>
          <w:sz w:val="20"/>
        </w:rPr>
        <w:t xml:space="preserve"> for the purpose of this </w:t>
      </w:r>
      <w:r w:rsidR="00E41A4D" w:rsidRPr="00CB71B4">
        <w:rPr>
          <w:rFonts w:ascii="Arial" w:hAnsi="Arial" w:cs="Arial"/>
          <w:sz w:val="20"/>
        </w:rPr>
        <w:t>Policy</w:t>
      </w:r>
      <w:r w:rsidR="00384FD2" w:rsidRPr="00CB71B4">
        <w:rPr>
          <w:rFonts w:ascii="Arial" w:hAnsi="Arial" w:cs="Arial"/>
          <w:sz w:val="20"/>
        </w:rPr>
        <w:t xml:space="preserve"> include all living individuals about whom we hold personal dat</w:t>
      </w:r>
      <w:r w:rsidRPr="00CB71B4">
        <w:rPr>
          <w:rFonts w:ascii="Arial" w:hAnsi="Arial" w:cs="Arial"/>
          <w:sz w:val="20"/>
        </w:rPr>
        <w:t xml:space="preserve">a. A data subject need not be an Irish </w:t>
      </w:r>
      <w:r w:rsidR="00384FD2" w:rsidRPr="00CB71B4">
        <w:rPr>
          <w:rFonts w:ascii="Arial" w:hAnsi="Arial" w:cs="Arial"/>
          <w:sz w:val="20"/>
        </w:rPr>
        <w:t>national or resident. All data subjects have legal rights in relation to their personal data.</w:t>
      </w:r>
    </w:p>
    <w:p w:rsidR="00FF5DB5" w:rsidRPr="00CB71B4" w:rsidRDefault="00D75555" w:rsidP="00A1236D">
      <w:pPr>
        <w:pStyle w:val="Heading2"/>
        <w:numPr>
          <w:ilvl w:val="0"/>
          <w:numId w:val="0"/>
        </w:numPr>
        <w:spacing w:line="276" w:lineRule="auto"/>
        <w:ind w:left="720"/>
        <w:rPr>
          <w:rFonts w:ascii="Arial" w:hAnsi="Arial" w:cs="Arial"/>
          <w:sz w:val="20"/>
        </w:rPr>
      </w:pPr>
      <w:r w:rsidRPr="00CB71B4">
        <w:rPr>
          <w:rStyle w:val="Defterm"/>
          <w:rFonts w:ascii="Arial" w:hAnsi="Arial" w:cs="Arial"/>
          <w:sz w:val="20"/>
        </w:rPr>
        <w:t>“</w:t>
      </w:r>
      <w:r w:rsidR="00384FD2" w:rsidRPr="00CB71B4">
        <w:rPr>
          <w:rStyle w:val="Defterm"/>
          <w:rFonts w:ascii="Arial" w:hAnsi="Arial" w:cs="Arial"/>
          <w:sz w:val="20"/>
        </w:rPr>
        <w:t>Personal data</w:t>
      </w:r>
      <w:r w:rsidRPr="00CB71B4">
        <w:rPr>
          <w:rStyle w:val="Defterm"/>
          <w:rFonts w:ascii="Arial" w:hAnsi="Arial" w:cs="Arial"/>
          <w:sz w:val="20"/>
        </w:rPr>
        <w:t>”</w:t>
      </w:r>
      <w:r w:rsidR="00384FD2" w:rsidRPr="00CB71B4">
        <w:rPr>
          <w:rFonts w:ascii="Arial" w:hAnsi="Arial" w:cs="Arial"/>
          <w:sz w:val="20"/>
        </w:rPr>
        <w:t xml:space="preserve"> means data relating to a living individual who can be identified from that data (or from that data and other information in our possession).  Personal data can be factual (such as a name, address</w:t>
      </w:r>
      <w:r w:rsidRPr="00CB71B4">
        <w:rPr>
          <w:rFonts w:ascii="Arial" w:hAnsi="Arial" w:cs="Arial"/>
          <w:sz w:val="20"/>
        </w:rPr>
        <w:t>,</w:t>
      </w:r>
      <w:r w:rsidR="00384FD2" w:rsidRPr="00CB71B4">
        <w:rPr>
          <w:rFonts w:ascii="Arial" w:hAnsi="Arial" w:cs="Arial"/>
          <w:sz w:val="20"/>
        </w:rPr>
        <w:t xml:space="preserve"> date of birth</w:t>
      </w:r>
      <w:r w:rsidRPr="00CB71B4">
        <w:rPr>
          <w:rFonts w:ascii="Arial" w:hAnsi="Arial" w:cs="Arial"/>
          <w:sz w:val="20"/>
        </w:rPr>
        <w:t>, image</w:t>
      </w:r>
      <w:r w:rsidR="00795ACC" w:rsidRPr="00CB71B4">
        <w:rPr>
          <w:rFonts w:ascii="Arial" w:hAnsi="Arial" w:cs="Arial"/>
          <w:sz w:val="20"/>
        </w:rPr>
        <w:t>, sound recording</w:t>
      </w:r>
      <w:r w:rsidRPr="00CB71B4">
        <w:rPr>
          <w:rFonts w:ascii="Arial" w:hAnsi="Arial" w:cs="Arial"/>
          <w:sz w:val="20"/>
        </w:rPr>
        <w:t xml:space="preserve"> or phone number</w:t>
      </w:r>
      <w:r w:rsidR="00384FD2" w:rsidRPr="00CB71B4">
        <w:rPr>
          <w:rFonts w:ascii="Arial" w:hAnsi="Arial" w:cs="Arial"/>
          <w:sz w:val="20"/>
        </w:rPr>
        <w:t>) or</w:t>
      </w:r>
      <w:r w:rsidR="00DD38B3" w:rsidRPr="00CB71B4">
        <w:rPr>
          <w:rFonts w:ascii="Arial" w:hAnsi="Arial" w:cs="Arial"/>
          <w:sz w:val="20"/>
        </w:rPr>
        <w:t xml:space="preserve"> it can be an opinion (such as the report of a competition</w:t>
      </w:r>
      <w:r w:rsidR="00384FD2" w:rsidRPr="00CB71B4">
        <w:rPr>
          <w:rFonts w:ascii="Arial" w:hAnsi="Arial" w:cs="Arial"/>
          <w:sz w:val="20"/>
        </w:rPr>
        <w:t>).</w:t>
      </w:r>
    </w:p>
    <w:p w:rsidR="00FF5DB5" w:rsidRPr="00CB71B4" w:rsidRDefault="00D75555" w:rsidP="00A1236D">
      <w:pPr>
        <w:pStyle w:val="Heading2"/>
        <w:numPr>
          <w:ilvl w:val="0"/>
          <w:numId w:val="0"/>
        </w:numPr>
        <w:spacing w:line="276" w:lineRule="auto"/>
        <w:ind w:left="720"/>
        <w:rPr>
          <w:rFonts w:ascii="Arial" w:hAnsi="Arial" w:cs="Arial"/>
          <w:sz w:val="20"/>
        </w:rPr>
      </w:pPr>
      <w:r w:rsidRPr="00CB71B4">
        <w:rPr>
          <w:rStyle w:val="Defterm"/>
          <w:rFonts w:ascii="Arial" w:hAnsi="Arial" w:cs="Arial"/>
          <w:sz w:val="20"/>
        </w:rPr>
        <w:t>“</w:t>
      </w:r>
      <w:r w:rsidR="00384FD2" w:rsidRPr="00CB71B4">
        <w:rPr>
          <w:rStyle w:val="Defterm"/>
          <w:rFonts w:ascii="Arial" w:hAnsi="Arial" w:cs="Arial"/>
          <w:sz w:val="20"/>
        </w:rPr>
        <w:t xml:space="preserve">Data </w:t>
      </w:r>
      <w:r w:rsidR="00814FE0" w:rsidRPr="00CB71B4">
        <w:rPr>
          <w:rStyle w:val="Defterm"/>
          <w:rFonts w:ascii="Arial" w:hAnsi="Arial" w:cs="Arial"/>
          <w:sz w:val="20"/>
        </w:rPr>
        <w:t>Controller</w:t>
      </w:r>
      <w:r w:rsidRPr="00CB71B4">
        <w:rPr>
          <w:rStyle w:val="Defterm"/>
          <w:rFonts w:ascii="Arial" w:hAnsi="Arial" w:cs="Arial"/>
          <w:sz w:val="20"/>
        </w:rPr>
        <w:t>”</w:t>
      </w:r>
      <w:r w:rsidR="00384FD2" w:rsidRPr="00CB71B4">
        <w:rPr>
          <w:rFonts w:ascii="Arial" w:hAnsi="Arial" w:cs="Arial"/>
          <w:sz w:val="20"/>
        </w:rPr>
        <w:t xml:space="preserve"> include employees</w:t>
      </w:r>
      <w:r w:rsidR="00793AF5" w:rsidRPr="00CB71B4">
        <w:rPr>
          <w:rFonts w:ascii="Arial" w:hAnsi="Arial" w:cs="Arial"/>
          <w:sz w:val="20"/>
        </w:rPr>
        <w:t xml:space="preserve"> or volunteers</w:t>
      </w:r>
      <w:r w:rsidR="00384FD2" w:rsidRPr="00CB71B4">
        <w:rPr>
          <w:rFonts w:ascii="Arial" w:hAnsi="Arial" w:cs="Arial"/>
          <w:sz w:val="20"/>
        </w:rPr>
        <w:t xml:space="preserve"> whose work involves </w:t>
      </w:r>
      <w:r w:rsidR="00814FE0" w:rsidRPr="00CB71B4">
        <w:rPr>
          <w:rFonts w:ascii="Arial" w:hAnsi="Arial" w:cs="Arial"/>
          <w:sz w:val="20"/>
        </w:rPr>
        <w:t xml:space="preserve">deciding how personal data is used for. </w:t>
      </w:r>
      <w:r w:rsidR="00384FD2" w:rsidRPr="00CB71B4">
        <w:rPr>
          <w:rFonts w:ascii="Arial" w:hAnsi="Arial" w:cs="Arial"/>
          <w:sz w:val="20"/>
        </w:rPr>
        <w:t xml:space="preserve"> Data </w:t>
      </w:r>
      <w:r w:rsidR="00814FE0" w:rsidRPr="00CB71B4">
        <w:rPr>
          <w:rFonts w:ascii="Arial" w:hAnsi="Arial" w:cs="Arial"/>
          <w:sz w:val="20"/>
        </w:rPr>
        <w:t>Controllers</w:t>
      </w:r>
      <w:r w:rsidR="00384FD2" w:rsidRPr="00CB71B4">
        <w:rPr>
          <w:rFonts w:ascii="Arial" w:hAnsi="Arial" w:cs="Arial"/>
          <w:sz w:val="20"/>
        </w:rPr>
        <w:t xml:space="preserve"> have a duty to protect the information they handle by following </w:t>
      </w:r>
      <w:r w:rsidR="00DD38B3" w:rsidRPr="00CB71B4">
        <w:rPr>
          <w:rFonts w:ascii="Arial" w:hAnsi="Arial" w:cs="Arial"/>
          <w:sz w:val="20"/>
        </w:rPr>
        <w:t xml:space="preserve">this </w:t>
      </w:r>
      <w:r w:rsidR="008449FB" w:rsidRPr="00CB71B4">
        <w:rPr>
          <w:rFonts w:ascii="Arial" w:hAnsi="Arial" w:cs="Arial"/>
          <w:sz w:val="20"/>
        </w:rPr>
        <w:t>Data Protection</w:t>
      </w:r>
      <w:r w:rsidR="00384FD2" w:rsidRPr="00CB71B4">
        <w:rPr>
          <w:rFonts w:ascii="Arial" w:hAnsi="Arial" w:cs="Arial"/>
          <w:sz w:val="20"/>
        </w:rPr>
        <w:t xml:space="preserve"> </w:t>
      </w:r>
      <w:r w:rsidR="00E41A4D" w:rsidRPr="00CB71B4">
        <w:rPr>
          <w:rFonts w:ascii="Arial" w:hAnsi="Arial" w:cs="Arial"/>
          <w:sz w:val="20"/>
        </w:rPr>
        <w:t>Policy</w:t>
      </w:r>
      <w:r w:rsidR="00384FD2" w:rsidRPr="00CB71B4">
        <w:rPr>
          <w:rFonts w:ascii="Arial" w:hAnsi="Arial" w:cs="Arial"/>
          <w:sz w:val="20"/>
        </w:rPr>
        <w:t xml:space="preserve"> at all times.</w:t>
      </w:r>
    </w:p>
    <w:p w:rsidR="00FF5DB5" w:rsidRPr="00CB71B4" w:rsidRDefault="00D75555" w:rsidP="00A1236D">
      <w:pPr>
        <w:pStyle w:val="Heading2"/>
        <w:numPr>
          <w:ilvl w:val="0"/>
          <w:numId w:val="0"/>
        </w:numPr>
        <w:spacing w:line="276" w:lineRule="auto"/>
        <w:ind w:left="720"/>
        <w:rPr>
          <w:rFonts w:ascii="Arial" w:hAnsi="Arial" w:cs="Arial"/>
          <w:sz w:val="20"/>
        </w:rPr>
      </w:pPr>
      <w:r w:rsidRPr="00CB71B4">
        <w:rPr>
          <w:rStyle w:val="Defterm"/>
          <w:rFonts w:ascii="Arial" w:hAnsi="Arial" w:cs="Arial"/>
          <w:sz w:val="20"/>
        </w:rPr>
        <w:t>“</w:t>
      </w:r>
      <w:r w:rsidR="00384FD2" w:rsidRPr="00CB71B4">
        <w:rPr>
          <w:rStyle w:val="Defterm"/>
          <w:rFonts w:ascii="Arial" w:hAnsi="Arial" w:cs="Arial"/>
          <w:sz w:val="20"/>
        </w:rPr>
        <w:t xml:space="preserve">Data </w:t>
      </w:r>
      <w:r w:rsidR="00814FE0" w:rsidRPr="00CB71B4">
        <w:rPr>
          <w:rStyle w:val="Defterm"/>
          <w:rFonts w:ascii="Arial" w:hAnsi="Arial" w:cs="Arial"/>
          <w:sz w:val="20"/>
        </w:rPr>
        <w:t>P</w:t>
      </w:r>
      <w:r w:rsidR="00384FD2" w:rsidRPr="00CB71B4">
        <w:rPr>
          <w:rStyle w:val="Defterm"/>
          <w:rFonts w:ascii="Arial" w:hAnsi="Arial" w:cs="Arial"/>
          <w:sz w:val="20"/>
        </w:rPr>
        <w:t>rocessors</w:t>
      </w:r>
      <w:r w:rsidRPr="00CB71B4">
        <w:rPr>
          <w:rStyle w:val="Defterm"/>
          <w:rFonts w:ascii="Arial" w:hAnsi="Arial" w:cs="Arial"/>
          <w:sz w:val="20"/>
        </w:rPr>
        <w:t>”</w:t>
      </w:r>
      <w:r w:rsidR="00384FD2" w:rsidRPr="00CB71B4">
        <w:rPr>
          <w:rFonts w:ascii="Arial" w:hAnsi="Arial" w:cs="Arial"/>
          <w:sz w:val="20"/>
        </w:rPr>
        <w:t xml:space="preserve"> include any person who processes personal data on behalf of a data controller. Employees of data controllers are excluded from this </w:t>
      </w:r>
      <w:r w:rsidR="008F571A" w:rsidRPr="00CB71B4">
        <w:rPr>
          <w:rFonts w:ascii="Arial" w:hAnsi="Arial" w:cs="Arial"/>
          <w:sz w:val="20"/>
        </w:rPr>
        <w:t>definition,</w:t>
      </w:r>
      <w:r w:rsidR="00384FD2" w:rsidRPr="00CB71B4">
        <w:rPr>
          <w:rFonts w:ascii="Arial" w:hAnsi="Arial" w:cs="Arial"/>
          <w:sz w:val="20"/>
        </w:rPr>
        <w:t xml:space="preserve"> but it could include suppliers which handle personal data on our behalf.</w:t>
      </w:r>
      <w:r w:rsidR="00750563" w:rsidRPr="00CB71B4">
        <w:rPr>
          <w:rFonts w:ascii="Arial" w:hAnsi="Arial" w:cs="Arial"/>
          <w:sz w:val="20"/>
        </w:rPr>
        <w:t xml:space="preserve"> Where we </w:t>
      </w:r>
      <w:r w:rsidR="00793AF5" w:rsidRPr="00CB71B4">
        <w:rPr>
          <w:rFonts w:ascii="Arial" w:hAnsi="Arial" w:cs="Arial"/>
          <w:sz w:val="20"/>
        </w:rPr>
        <w:t>work with</w:t>
      </w:r>
      <w:r w:rsidR="00750563" w:rsidRPr="00CB71B4">
        <w:rPr>
          <w:rFonts w:ascii="Arial" w:hAnsi="Arial" w:cs="Arial"/>
          <w:sz w:val="20"/>
        </w:rPr>
        <w:t xml:space="preserve"> </w:t>
      </w:r>
      <w:r w:rsidR="00994543" w:rsidRPr="00CB71B4">
        <w:rPr>
          <w:rFonts w:ascii="Arial" w:hAnsi="Arial" w:cs="Arial"/>
          <w:sz w:val="20"/>
        </w:rPr>
        <w:t xml:space="preserve">outside </w:t>
      </w:r>
      <w:r w:rsidR="00793AF5" w:rsidRPr="00CB71B4">
        <w:rPr>
          <w:rFonts w:ascii="Arial" w:hAnsi="Arial" w:cs="Arial"/>
          <w:sz w:val="20"/>
        </w:rPr>
        <w:t xml:space="preserve">bodies or organisations </w:t>
      </w:r>
      <w:r w:rsidR="00750563" w:rsidRPr="00CB71B4">
        <w:rPr>
          <w:rFonts w:ascii="Arial" w:hAnsi="Arial" w:cs="Arial"/>
          <w:sz w:val="20"/>
        </w:rPr>
        <w:t xml:space="preserve">and only process personal data on their behalf and under their instruction we may be the data processor of that </w:t>
      </w:r>
      <w:r w:rsidR="00793AF5" w:rsidRPr="00CB71B4">
        <w:rPr>
          <w:rFonts w:ascii="Arial" w:hAnsi="Arial" w:cs="Arial"/>
          <w:sz w:val="20"/>
        </w:rPr>
        <w:t>organisation</w:t>
      </w:r>
      <w:r w:rsidR="00750563" w:rsidRPr="00CB71B4">
        <w:rPr>
          <w:rFonts w:ascii="Arial" w:hAnsi="Arial" w:cs="Arial"/>
          <w:sz w:val="20"/>
        </w:rPr>
        <w:t>’s personal data.</w:t>
      </w:r>
    </w:p>
    <w:p w:rsidR="00CF198B" w:rsidRPr="00CB71B4" w:rsidRDefault="005160FD" w:rsidP="00A1236D">
      <w:pPr>
        <w:pStyle w:val="Heading2"/>
        <w:numPr>
          <w:ilvl w:val="0"/>
          <w:numId w:val="0"/>
        </w:numPr>
        <w:spacing w:line="276" w:lineRule="auto"/>
        <w:ind w:left="720"/>
        <w:rPr>
          <w:rStyle w:val="Defterm"/>
          <w:rFonts w:ascii="Arial" w:hAnsi="Arial" w:cs="Arial"/>
          <w:b w:val="0"/>
          <w:sz w:val="20"/>
        </w:rPr>
      </w:pPr>
      <w:r w:rsidRPr="00CB71B4">
        <w:rPr>
          <w:rStyle w:val="Defterm"/>
          <w:rFonts w:ascii="Arial" w:hAnsi="Arial" w:cs="Arial"/>
          <w:sz w:val="20"/>
        </w:rPr>
        <w:t xml:space="preserve"> “GDPR” </w:t>
      </w:r>
      <w:r w:rsidRPr="00CB71B4">
        <w:rPr>
          <w:rFonts w:ascii="Arial" w:hAnsi="Arial" w:cs="Arial"/>
          <w:sz w:val="20"/>
        </w:rPr>
        <w:t xml:space="preserve">The General Data Protection Regulation (GDPR) will replace current data protection laws in the European Union. The new law will give individuals greater control over their data by setting out additional and more clearly defined rights for individuals whose personal data is collected and processed by organisations. </w:t>
      </w:r>
    </w:p>
    <w:p w:rsidR="00AC0548" w:rsidRPr="00CB71B4" w:rsidRDefault="00D75555" w:rsidP="00A1236D">
      <w:pPr>
        <w:pStyle w:val="Heading2"/>
        <w:numPr>
          <w:ilvl w:val="0"/>
          <w:numId w:val="0"/>
        </w:numPr>
        <w:spacing w:line="276" w:lineRule="auto"/>
        <w:ind w:left="709"/>
        <w:rPr>
          <w:rFonts w:ascii="Arial" w:hAnsi="Arial" w:cs="Arial"/>
          <w:sz w:val="20"/>
        </w:rPr>
      </w:pPr>
      <w:r w:rsidRPr="00CB71B4">
        <w:rPr>
          <w:rStyle w:val="Defterm"/>
          <w:rFonts w:ascii="Arial" w:hAnsi="Arial" w:cs="Arial"/>
          <w:sz w:val="20"/>
        </w:rPr>
        <w:t>“</w:t>
      </w:r>
      <w:r w:rsidR="00384FD2" w:rsidRPr="00CB71B4">
        <w:rPr>
          <w:rStyle w:val="Defterm"/>
          <w:rFonts w:ascii="Arial" w:hAnsi="Arial" w:cs="Arial"/>
          <w:sz w:val="20"/>
        </w:rPr>
        <w:t>Processing</w:t>
      </w:r>
      <w:r w:rsidRPr="00CB71B4">
        <w:rPr>
          <w:rStyle w:val="Defterm"/>
          <w:rFonts w:ascii="Arial" w:hAnsi="Arial" w:cs="Arial"/>
          <w:sz w:val="20"/>
        </w:rPr>
        <w:t>”</w:t>
      </w:r>
      <w:r w:rsidR="00384FD2" w:rsidRPr="00CB71B4">
        <w:rPr>
          <w:rFonts w:ascii="Arial" w:hAnsi="Arial" w:cs="Arial"/>
          <w:sz w:val="20"/>
        </w:rPr>
        <w:t xml:space="preserve"> is any activity that involves use of the data.  It includes obtaining, recording or holding the data, or carrying out any </w:t>
      </w:r>
      <w:r w:rsidR="00793AF5" w:rsidRPr="00CB71B4">
        <w:rPr>
          <w:rFonts w:ascii="Arial" w:hAnsi="Arial" w:cs="Arial"/>
          <w:sz w:val="20"/>
        </w:rPr>
        <w:t>action using</w:t>
      </w:r>
      <w:r w:rsidR="00384FD2" w:rsidRPr="00CB71B4">
        <w:rPr>
          <w:rFonts w:ascii="Arial" w:hAnsi="Arial" w:cs="Arial"/>
          <w:sz w:val="20"/>
        </w:rPr>
        <w:t xml:space="preserve"> the data including organising, amending, retrieving, using, disclosing, erasing or destroying it.  Processing also includes transferring personal data to third parties.</w:t>
      </w:r>
    </w:p>
    <w:p w:rsidR="00A1236D" w:rsidRPr="00CB71B4" w:rsidRDefault="00D75555" w:rsidP="00A1236D">
      <w:pPr>
        <w:pStyle w:val="Heading2"/>
        <w:numPr>
          <w:ilvl w:val="0"/>
          <w:numId w:val="0"/>
        </w:numPr>
        <w:spacing w:line="276" w:lineRule="auto"/>
        <w:ind w:left="720"/>
        <w:rPr>
          <w:rFonts w:ascii="Arial" w:hAnsi="Arial" w:cs="Arial"/>
          <w:sz w:val="20"/>
        </w:rPr>
      </w:pPr>
      <w:r w:rsidRPr="00CB71B4">
        <w:rPr>
          <w:rStyle w:val="Defterm"/>
          <w:rFonts w:ascii="Arial" w:hAnsi="Arial" w:cs="Arial"/>
          <w:sz w:val="20"/>
        </w:rPr>
        <w:t>“</w:t>
      </w:r>
      <w:r w:rsidR="00384FD2" w:rsidRPr="00CB71B4">
        <w:rPr>
          <w:rStyle w:val="Defterm"/>
          <w:rFonts w:ascii="Arial" w:hAnsi="Arial" w:cs="Arial"/>
          <w:sz w:val="20"/>
        </w:rPr>
        <w:t>Sensitive personal data</w:t>
      </w:r>
      <w:r w:rsidRPr="00CB71B4">
        <w:rPr>
          <w:rStyle w:val="Defterm"/>
          <w:rFonts w:ascii="Arial" w:hAnsi="Arial" w:cs="Arial"/>
          <w:sz w:val="20"/>
        </w:rPr>
        <w:t>”</w:t>
      </w:r>
      <w:r w:rsidR="00384FD2" w:rsidRPr="00CB71B4">
        <w:rPr>
          <w:rFonts w:ascii="Arial" w:hAnsi="Arial" w:cs="Arial"/>
          <w:sz w:val="20"/>
        </w:rPr>
        <w:t xml:space="preserve"> includes information about a person's racial or ethnic origin, political opinions, religious or similar beliefs, trade union membership, physical or </w:t>
      </w:r>
      <w:r w:rsidR="008F571A" w:rsidRPr="00CB71B4">
        <w:rPr>
          <w:rFonts w:ascii="Arial" w:hAnsi="Arial" w:cs="Arial"/>
          <w:sz w:val="20"/>
        </w:rPr>
        <w:t>mental health</w:t>
      </w:r>
      <w:r w:rsidR="00384FD2" w:rsidRPr="00CB71B4">
        <w:rPr>
          <w:rFonts w:ascii="Arial" w:hAnsi="Arial" w:cs="Arial"/>
          <w:sz w:val="20"/>
        </w:rPr>
        <w:t xml:space="preserve"> or condition or sexual life, or about the commission of, or proceedings for, any offence committed or alleged to have been committed by that person, the disposal of such proceedings or the sentence of any court in such proceedings. </w:t>
      </w:r>
    </w:p>
    <w:p w:rsidR="00FF5DB5" w:rsidRPr="00CB71B4" w:rsidRDefault="001D558B" w:rsidP="00A1236D">
      <w:pPr>
        <w:pStyle w:val="Heading1"/>
        <w:spacing w:line="276" w:lineRule="auto"/>
      </w:pPr>
      <w:bookmarkStart w:id="9" w:name="a557454"/>
      <w:bookmarkStart w:id="10" w:name="_Toc280190556"/>
      <w:r w:rsidRPr="00CB71B4">
        <w:lastRenderedPageBreak/>
        <w:t>DATA PROTECTION PRINCIPLES</w:t>
      </w:r>
      <w:bookmarkEnd w:id="9"/>
      <w:bookmarkEnd w:id="10"/>
      <w:r w:rsidR="006B6607" w:rsidRPr="00CB71B4">
        <w:t xml:space="preserve"> &amp; MAIN </w:t>
      </w:r>
      <w:r w:rsidR="00464AF3" w:rsidRPr="00CB71B4">
        <w:t>OBLIGATIONS</w:t>
      </w:r>
    </w:p>
    <w:p w:rsidR="006B6607" w:rsidRPr="00CB71B4" w:rsidRDefault="006B6607" w:rsidP="00A1236D">
      <w:pPr>
        <w:pStyle w:val="Heading2"/>
        <w:spacing w:line="276" w:lineRule="auto"/>
        <w:rPr>
          <w:rFonts w:ascii="Arial" w:hAnsi="Arial" w:cs="Arial"/>
          <w:sz w:val="20"/>
        </w:rPr>
      </w:pPr>
      <w:bookmarkStart w:id="11" w:name="_Toc514930302"/>
      <w:r w:rsidRPr="00CB71B4">
        <w:rPr>
          <w:rFonts w:ascii="Arial" w:hAnsi="Arial" w:cs="Arial"/>
          <w:sz w:val="20"/>
        </w:rPr>
        <w:t>The Data Protection laws set out six principles for maintaining and protecting personal data, which form the basis of the legislation. All personal data must be:</w:t>
      </w:r>
      <w:bookmarkEnd w:id="11"/>
    </w:p>
    <w:p w:rsidR="006B6607" w:rsidRPr="00CB71B4" w:rsidRDefault="006B6607" w:rsidP="00A1236D">
      <w:pPr>
        <w:pStyle w:val="Heading3"/>
        <w:spacing w:line="276" w:lineRule="auto"/>
        <w:rPr>
          <w:rFonts w:ascii="Arial" w:hAnsi="Arial" w:cs="Arial"/>
          <w:sz w:val="20"/>
        </w:rPr>
      </w:pPr>
      <w:bookmarkStart w:id="12" w:name="_Toc514930303"/>
      <w:r w:rsidRPr="00CB71B4">
        <w:rPr>
          <w:rFonts w:ascii="Arial" w:hAnsi="Arial" w:cs="Arial"/>
          <w:sz w:val="20"/>
        </w:rPr>
        <w:t>processed lawfully, fairly and in a transparent manner and only if certain specified conditions are met;</w:t>
      </w:r>
      <w:bookmarkEnd w:id="12"/>
    </w:p>
    <w:p w:rsidR="006B6607" w:rsidRPr="00CB71B4" w:rsidRDefault="006B6607" w:rsidP="00A1236D">
      <w:pPr>
        <w:pStyle w:val="Heading3"/>
        <w:spacing w:line="276" w:lineRule="auto"/>
        <w:rPr>
          <w:rFonts w:ascii="Arial" w:hAnsi="Arial" w:cs="Arial"/>
          <w:sz w:val="20"/>
        </w:rPr>
      </w:pPr>
      <w:bookmarkStart w:id="13" w:name="_Toc514930304"/>
      <w:r w:rsidRPr="00CB71B4">
        <w:rPr>
          <w:rFonts w:ascii="Arial" w:hAnsi="Arial" w:cs="Arial"/>
          <w:sz w:val="20"/>
        </w:rPr>
        <w:t>collected for specific, explicit and legitimate purposes, and not processed in any way incompatible with those purposes (“purpose limitation”);</w:t>
      </w:r>
      <w:bookmarkEnd w:id="13"/>
    </w:p>
    <w:p w:rsidR="006B6607" w:rsidRPr="00CB71B4" w:rsidRDefault="006B6607" w:rsidP="00A1236D">
      <w:pPr>
        <w:pStyle w:val="Heading3"/>
        <w:spacing w:line="276" w:lineRule="auto"/>
        <w:rPr>
          <w:rFonts w:ascii="Arial" w:hAnsi="Arial" w:cs="Arial"/>
          <w:sz w:val="20"/>
        </w:rPr>
      </w:pPr>
      <w:bookmarkStart w:id="14" w:name="_Toc514930305"/>
      <w:r w:rsidRPr="00CB71B4">
        <w:rPr>
          <w:rFonts w:ascii="Arial" w:hAnsi="Arial" w:cs="Arial"/>
          <w:sz w:val="20"/>
        </w:rPr>
        <w:t>adequate and relevant, and limited to what is necessary to the purposes for which it is processed (“data minimisation”);</w:t>
      </w:r>
      <w:bookmarkEnd w:id="14"/>
    </w:p>
    <w:p w:rsidR="006B6607" w:rsidRPr="00CB71B4" w:rsidRDefault="006B6607" w:rsidP="00A1236D">
      <w:pPr>
        <w:pStyle w:val="Heading3"/>
        <w:spacing w:line="276" w:lineRule="auto"/>
        <w:rPr>
          <w:rFonts w:ascii="Arial" w:hAnsi="Arial" w:cs="Arial"/>
          <w:sz w:val="20"/>
        </w:rPr>
      </w:pPr>
      <w:bookmarkStart w:id="15" w:name="_Toc514930306"/>
      <w:r w:rsidRPr="00CB71B4">
        <w:rPr>
          <w:rFonts w:ascii="Arial" w:hAnsi="Arial" w:cs="Arial"/>
          <w:sz w:val="20"/>
        </w:rPr>
        <w:t>accurate and where necessary kept up to date;</w:t>
      </w:r>
      <w:bookmarkEnd w:id="15"/>
    </w:p>
    <w:p w:rsidR="006B6607" w:rsidRPr="00CB71B4" w:rsidRDefault="006B6607" w:rsidP="00A1236D">
      <w:pPr>
        <w:pStyle w:val="Heading3"/>
        <w:spacing w:line="276" w:lineRule="auto"/>
        <w:rPr>
          <w:rFonts w:ascii="Arial" w:hAnsi="Arial" w:cs="Arial"/>
          <w:sz w:val="20"/>
        </w:rPr>
      </w:pPr>
      <w:bookmarkStart w:id="16" w:name="_Toc514930307"/>
      <w:r w:rsidRPr="00CB71B4">
        <w:rPr>
          <w:rFonts w:ascii="Arial" w:hAnsi="Arial" w:cs="Arial"/>
          <w:sz w:val="20"/>
        </w:rPr>
        <w:t>kept for no longer than is necessary for the purpose (“storage limitation”);</w:t>
      </w:r>
      <w:bookmarkEnd w:id="16"/>
    </w:p>
    <w:p w:rsidR="006B6607" w:rsidRPr="00CB71B4" w:rsidRDefault="006B6607" w:rsidP="00A1236D">
      <w:pPr>
        <w:pStyle w:val="Heading3"/>
        <w:spacing w:line="276" w:lineRule="auto"/>
        <w:rPr>
          <w:rFonts w:ascii="Arial" w:hAnsi="Arial" w:cs="Arial"/>
          <w:sz w:val="20"/>
        </w:rPr>
      </w:pPr>
      <w:bookmarkStart w:id="17" w:name="_Toc514930308"/>
      <w:r w:rsidRPr="00CB71B4">
        <w:rPr>
          <w:rFonts w:ascii="Arial" w:hAnsi="Arial" w:cs="Arial"/>
          <w:sz w:val="20"/>
        </w:rPr>
        <w:t>processed in a manner that ensures appropriate security of the personal data using appropriate technical and organisational measures (“integrity and security”).</w:t>
      </w:r>
      <w:bookmarkEnd w:id="17"/>
    </w:p>
    <w:p w:rsidR="006B6607" w:rsidRPr="00CB71B4" w:rsidRDefault="006B6607" w:rsidP="00A1236D">
      <w:pPr>
        <w:pStyle w:val="Heading2"/>
        <w:spacing w:line="276" w:lineRule="auto"/>
        <w:rPr>
          <w:rFonts w:ascii="Arial" w:hAnsi="Arial" w:cs="Arial"/>
          <w:sz w:val="20"/>
        </w:rPr>
      </w:pPr>
      <w:bookmarkStart w:id="18" w:name="_Toc514930289"/>
      <w:r w:rsidRPr="00CB71B4">
        <w:rPr>
          <w:rFonts w:ascii="Arial" w:hAnsi="Arial" w:cs="Arial"/>
          <w:sz w:val="20"/>
        </w:rPr>
        <w:t>The main themes of the Data Protection laws are:</w:t>
      </w:r>
      <w:bookmarkEnd w:id="18"/>
    </w:p>
    <w:p w:rsidR="006B6607" w:rsidRPr="00CB71B4" w:rsidRDefault="006B6607" w:rsidP="00A1236D">
      <w:pPr>
        <w:pStyle w:val="Heading3"/>
        <w:spacing w:line="276" w:lineRule="auto"/>
        <w:rPr>
          <w:rFonts w:ascii="Arial" w:hAnsi="Arial" w:cs="Arial"/>
          <w:sz w:val="20"/>
        </w:rPr>
      </w:pPr>
      <w:bookmarkStart w:id="19" w:name="_Toc514930290"/>
      <w:r w:rsidRPr="00CB71B4">
        <w:rPr>
          <w:rFonts w:ascii="Arial" w:hAnsi="Arial" w:cs="Arial"/>
          <w:sz w:val="20"/>
        </w:rPr>
        <w:t>good practices for handling personal data;</w:t>
      </w:r>
      <w:bookmarkEnd w:id="19"/>
      <w:r w:rsidRPr="00CB71B4">
        <w:rPr>
          <w:rFonts w:ascii="Arial" w:hAnsi="Arial" w:cs="Arial"/>
          <w:sz w:val="20"/>
        </w:rPr>
        <w:t xml:space="preserve"> </w:t>
      </w:r>
    </w:p>
    <w:p w:rsidR="006B6607" w:rsidRPr="00CB71B4" w:rsidRDefault="006B6607" w:rsidP="00A1236D">
      <w:pPr>
        <w:pStyle w:val="Heading3"/>
        <w:spacing w:line="276" w:lineRule="auto"/>
        <w:rPr>
          <w:rFonts w:ascii="Arial" w:hAnsi="Arial" w:cs="Arial"/>
          <w:sz w:val="20"/>
        </w:rPr>
      </w:pPr>
      <w:bookmarkStart w:id="20" w:name="_Toc514930291"/>
      <w:r w:rsidRPr="00CB71B4">
        <w:rPr>
          <w:rFonts w:ascii="Arial" w:hAnsi="Arial" w:cs="Arial"/>
          <w:sz w:val="20"/>
        </w:rPr>
        <w:t>rights for individuals in respect of personal data that data controllers hold on them; and</w:t>
      </w:r>
      <w:bookmarkEnd w:id="20"/>
    </w:p>
    <w:p w:rsidR="006B6607" w:rsidRPr="00CB71B4" w:rsidRDefault="006B6607" w:rsidP="00A1236D">
      <w:pPr>
        <w:pStyle w:val="Heading3"/>
        <w:spacing w:line="276" w:lineRule="auto"/>
        <w:rPr>
          <w:rFonts w:ascii="Arial" w:hAnsi="Arial" w:cs="Arial"/>
          <w:sz w:val="20"/>
        </w:rPr>
      </w:pPr>
      <w:bookmarkStart w:id="21" w:name="_Toc514930292"/>
      <w:r w:rsidRPr="00CB71B4">
        <w:rPr>
          <w:rFonts w:ascii="Arial" w:hAnsi="Arial" w:cs="Arial"/>
          <w:sz w:val="20"/>
        </w:rPr>
        <w:t>being able to demonstrate compliance with Data Protection laws.</w:t>
      </w:r>
      <w:bookmarkEnd w:id="21"/>
    </w:p>
    <w:p w:rsidR="00464AF3" w:rsidRPr="00CB71B4" w:rsidRDefault="006B6607" w:rsidP="00A1236D">
      <w:pPr>
        <w:pStyle w:val="Heading2"/>
        <w:spacing w:line="276" w:lineRule="auto"/>
        <w:rPr>
          <w:rFonts w:ascii="Arial" w:hAnsi="Arial" w:cs="Arial"/>
          <w:sz w:val="20"/>
        </w:rPr>
      </w:pPr>
      <w:bookmarkStart w:id="22" w:name="_Toc514930293"/>
      <w:r w:rsidRPr="00CB71B4">
        <w:rPr>
          <w:rFonts w:ascii="Arial" w:hAnsi="Arial" w:cs="Arial"/>
          <w:sz w:val="20"/>
        </w:rPr>
        <w:t>In summary, the Data Protection laws require us to</w:t>
      </w:r>
      <w:bookmarkStart w:id="23" w:name="_Toc514930309"/>
      <w:bookmarkEnd w:id="22"/>
      <w:r w:rsidR="00464AF3" w:rsidRPr="00CB71B4">
        <w:rPr>
          <w:rFonts w:ascii="Arial" w:hAnsi="Arial" w:cs="Arial"/>
          <w:sz w:val="20"/>
        </w:rPr>
        <w:t>:</w:t>
      </w:r>
    </w:p>
    <w:p w:rsidR="00464AF3" w:rsidRPr="00CB71B4" w:rsidRDefault="00464AF3" w:rsidP="00A1236D">
      <w:pPr>
        <w:pStyle w:val="Heading3"/>
        <w:spacing w:line="276" w:lineRule="auto"/>
        <w:rPr>
          <w:rFonts w:ascii="Arial" w:hAnsi="Arial" w:cs="Arial"/>
          <w:sz w:val="20"/>
        </w:rPr>
      </w:pPr>
      <w:bookmarkStart w:id="24" w:name="_Toc514930294"/>
      <w:r w:rsidRPr="00CB71B4">
        <w:rPr>
          <w:rFonts w:ascii="Arial" w:hAnsi="Arial" w:cs="Arial"/>
          <w:sz w:val="20"/>
        </w:rPr>
        <w:t>only process personal data for certain purposes;</w:t>
      </w:r>
      <w:bookmarkEnd w:id="24"/>
    </w:p>
    <w:p w:rsidR="00464AF3" w:rsidRPr="00CB71B4" w:rsidRDefault="00464AF3" w:rsidP="00A1236D">
      <w:pPr>
        <w:pStyle w:val="Heading3"/>
        <w:spacing w:line="276" w:lineRule="auto"/>
        <w:rPr>
          <w:rFonts w:ascii="Arial" w:hAnsi="Arial" w:cs="Arial"/>
          <w:sz w:val="20"/>
        </w:rPr>
      </w:pPr>
      <w:bookmarkStart w:id="25" w:name="_Toc514930295"/>
      <w:r w:rsidRPr="00CB71B4">
        <w:rPr>
          <w:rFonts w:ascii="Arial" w:hAnsi="Arial" w:cs="Arial"/>
          <w:sz w:val="20"/>
        </w:rPr>
        <w:t>process personal data in accordance with the 6 principles of ‘good information handling’ (including keeping personal data secure, processing it fairly and in a transparent manner and keeping it for no longer than is required);</w:t>
      </w:r>
      <w:bookmarkEnd w:id="25"/>
    </w:p>
    <w:p w:rsidR="00AC0548" w:rsidRPr="00CB71B4" w:rsidRDefault="00464AF3" w:rsidP="00A1236D">
      <w:pPr>
        <w:pStyle w:val="Heading3"/>
        <w:spacing w:line="276" w:lineRule="auto"/>
        <w:rPr>
          <w:rFonts w:ascii="Arial" w:hAnsi="Arial" w:cs="Arial"/>
          <w:sz w:val="20"/>
        </w:rPr>
      </w:pPr>
      <w:bookmarkStart w:id="26" w:name="_Toc514930296"/>
      <w:r w:rsidRPr="00CB71B4">
        <w:rPr>
          <w:rFonts w:ascii="Arial" w:hAnsi="Arial" w:cs="Arial"/>
          <w:sz w:val="20"/>
        </w:rPr>
        <w:t xml:space="preserve">provide certain information to those individuals about whom we process personal data which is usually provided in a privacy notice, for example you will have received one of these from us as </w:t>
      </w:r>
      <w:bookmarkEnd w:id="26"/>
      <w:r w:rsidR="00AC0548" w:rsidRPr="00CB71B4">
        <w:rPr>
          <w:rFonts w:ascii="Arial" w:hAnsi="Arial" w:cs="Arial"/>
          <w:sz w:val="20"/>
        </w:rPr>
        <w:t>a member of our club and one from Swim Ireland as a member of the organisation.</w:t>
      </w:r>
    </w:p>
    <w:p w:rsidR="00464AF3" w:rsidRPr="00CB71B4" w:rsidRDefault="00464AF3" w:rsidP="00A1236D">
      <w:pPr>
        <w:pStyle w:val="Heading3"/>
        <w:spacing w:line="276" w:lineRule="auto"/>
        <w:rPr>
          <w:rFonts w:ascii="Arial" w:hAnsi="Arial" w:cs="Arial"/>
          <w:sz w:val="20"/>
        </w:rPr>
      </w:pPr>
      <w:bookmarkStart w:id="27" w:name="_Toc514930297"/>
      <w:r w:rsidRPr="00CB71B4">
        <w:rPr>
          <w:rFonts w:ascii="Arial" w:hAnsi="Arial" w:cs="Arial"/>
          <w:sz w:val="20"/>
        </w:rPr>
        <w:t>respect the rights of those individuals about whom we process personal data (including providing them with access to the personal data we hold on them); and</w:t>
      </w:r>
      <w:bookmarkEnd w:id="27"/>
      <w:r w:rsidRPr="00CB71B4">
        <w:rPr>
          <w:rFonts w:ascii="Arial" w:hAnsi="Arial" w:cs="Arial"/>
          <w:sz w:val="20"/>
        </w:rPr>
        <w:t xml:space="preserve"> </w:t>
      </w:r>
    </w:p>
    <w:p w:rsidR="00AC0548" w:rsidRPr="00CB71B4" w:rsidRDefault="00464AF3" w:rsidP="00A1236D">
      <w:pPr>
        <w:pStyle w:val="Heading3"/>
        <w:spacing w:line="276" w:lineRule="auto"/>
        <w:rPr>
          <w:rStyle w:val="Level1asHeadingtext"/>
          <w:rFonts w:ascii="Arial" w:hAnsi="Arial" w:cs="Arial"/>
          <w:b w:val="0"/>
          <w:sz w:val="20"/>
        </w:rPr>
      </w:pPr>
      <w:bookmarkStart w:id="28" w:name="_Toc514930298"/>
      <w:r w:rsidRPr="00CB71B4">
        <w:rPr>
          <w:rFonts w:ascii="Arial" w:hAnsi="Arial" w:cs="Arial"/>
          <w:sz w:val="20"/>
        </w:rPr>
        <w:t>keep adequate records of how data is processed and, where necessary, notify the regulator and possibly data subjects where there has been a data breach.</w:t>
      </w:r>
      <w:bookmarkEnd w:id="28"/>
    </w:p>
    <w:p w:rsidR="00464AF3" w:rsidRPr="00CB71B4" w:rsidRDefault="00464AF3" w:rsidP="00A1236D">
      <w:pPr>
        <w:pStyle w:val="Heading2"/>
        <w:spacing w:line="276" w:lineRule="auto"/>
        <w:rPr>
          <w:rStyle w:val="Level1asHeadingtext"/>
          <w:rFonts w:ascii="Arial" w:hAnsi="Arial" w:cs="Arial"/>
          <w:b w:val="0"/>
          <w:sz w:val="20"/>
        </w:rPr>
      </w:pPr>
      <w:r w:rsidRPr="00CB71B4">
        <w:rPr>
          <w:rStyle w:val="Level1asHeadingtext"/>
          <w:rFonts w:ascii="Arial" w:hAnsi="Arial" w:cs="Arial"/>
          <w:b w:val="0"/>
          <w:sz w:val="20"/>
        </w:rPr>
        <w:t>Your Main Obligations</w:t>
      </w:r>
      <w:bookmarkEnd w:id="23"/>
    </w:p>
    <w:p w:rsidR="00464AF3" w:rsidRPr="00CB71B4" w:rsidRDefault="00464AF3" w:rsidP="00A1236D">
      <w:pPr>
        <w:pStyle w:val="Heading3"/>
        <w:spacing w:line="240" w:lineRule="auto"/>
        <w:rPr>
          <w:rFonts w:ascii="Arial" w:hAnsi="Arial" w:cs="Arial"/>
          <w:sz w:val="20"/>
        </w:rPr>
      </w:pPr>
      <w:bookmarkStart w:id="29" w:name="_Toc514930311"/>
      <w:r w:rsidRPr="00CB71B4">
        <w:rPr>
          <w:rFonts w:ascii="Arial" w:hAnsi="Arial" w:cs="Arial"/>
          <w:sz w:val="20"/>
        </w:rPr>
        <w:t>Treat all personal data with respect;</w:t>
      </w:r>
      <w:bookmarkEnd w:id="29"/>
    </w:p>
    <w:p w:rsidR="00464AF3" w:rsidRPr="00CB71B4" w:rsidRDefault="00464AF3" w:rsidP="00A1236D">
      <w:pPr>
        <w:pStyle w:val="Heading3"/>
        <w:spacing w:line="240" w:lineRule="auto"/>
        <w:rPr>
          <w:rFonts w:ascii="Arial" w:hAnsi="Arial" w:cs="Arial"/>
          <w:sz w:val="20"/>
        </w:rPr>
      </w:pPr>
      <w:bookmarkStart w:id="30" w:name="_Toc514930312"/>
      <w:r w:rsidRPr="00CB71B4">
        <w:rPr>
          <w:rFonts w:ascii="Arial" w:hAnsi="Arial" w:cs="Arial"/>
          <w:sz w:val="20"/>
        </w:rPr>
        <w:t>Treat all personal data how you would want your own personal data to be treated;</w:t>
      </w:r>
      <w:bookmarkEnd w:id="30"/>
    </w:p>
    <w:p w:rsidR="00464AF3" w:rsidRPr="00CB71B4" w:rsidRDefault="00464AF3" w:rsidP="00A1236D">
      <w:pPr>
        <w:pStyle w:val="Heading3"/>
        <w:spacing w:line="240" w:lineRule="auto"/>
        <w:rPr>
          <w:rFonts w:ascii="Arial" w:hAnsi="Arial" w:cs="Arial"/>
          <w:sz w:val="20"/>
        </w:rPr>
      </w:pPr>
      <w:bookmarkStart w:id="31" w:name="_Toc514930313"/>
      <w:r w:rsidRPr="00CB71B4">
        <w:rPr>
          <w:rFonts w:ascii="Arial" w:hAnsi="Arial" w:cs="Arial"/>
          <w:sz w:val="20"/>
        </w:rPr>
        <w:t xml:space="preserve">Immediately notify your </w:t>
      </w:r>
      <w:r w:rsidR="004F3645" w:rsidRPr="00CB71B4">
        <w:rPr>
          <w:rFonts w:ascii="Arial" w:hAnsi="Arial" w:cs="Arial"/>
          <w:sz w:val="20"/>
        </w:rPr>
        <w:t xml:space="preserve">committee </w:t>
      </w:r>
      <w:r w:rsidRPr="00CB71B4">
        <w:rPr>
          <w:rFonts w:ascii="Arial" w:hAnsi="Arial" w:cs="Arial"/>
          <w:sz w:val="20"/>
        </w:rPr>
        <w:t>if any individual says or does anything which gives the appearance of them wanting to invoke any rights in relation to personal data relating to them;</w:t>
      </w:r>
      <w:bookmarkEnd w:id="31"/>
    </w:p>
    <w:p w:rsidR="00464AF3" w:rsidRPr="00CB71B4" w:rsidRDefault="00464AF3" w:rsidP="00A1236D">
      <w:pPr>
        <w:pStyle w:val="Heading3"/>
        <w:spacing w:line="240" w:lineRule="auto"/>
        <w:rPr>
          <w:rFonts w:ascii="Arial" w:hAnsi="Arial" w:cs="Arial"/>
          <w:sz w:val="20"/>
        </w:rPr>
      </w:pPr>
      <w:bookmarkStart w:id="32" w:name="_Toc514930314"/>
      <w:r w:rsidRPr="00CB71B4">
        <w:rPr>
          <w:rFonts w:ascii="Arial" w:hAnsi="Arial" w:cs="Arial"/>
          <w:sz w:val="20"/>
        </w:rPr>
        <w:t>Take care with all personal data and items containing personal data you handle or come across so that it stays secure and is only available to or accessed by authorised individuals; and</w:t>
      </w:r>
      <w:bookmarkEnd w:id="32"/>
      <w:r w:rsidRPr="00CB71B4">
        <w:rPr>
          <w:rFonts w:ascii="Arial" w:hAnsi="Arial" w:cs="Arial"/>
          <w:sz w:val="20"/>
        </w:rPr>
        <w:t xml:space="preserve"> </w:t>
      </w:r>
    </w:p>
    <w:p w:rsidR="00CE43A7" w:rsidRPr="00CB71B4" w:rsidRDefault="00464AF3" w:rsidP="00A1236D">
      <w:pPr>
        <w:pStyle w:val="Heading3"/>
        <w:spacing w:line="240" w:lineRule="auto"/>
        <w:rPr>
          <w:rFonts w:ascii="Arial" w:hAnsi="Arial" w:cs="Arial"/>
          <w:sz w:val="20"/>
        </w:rPr>
      </w:pPr>
      <w:bookmarkStart w:id="33" w:name="_Toc514930315"/>
      <w:r w:rsidRPr="00CB71B4">
        <w:rPr>
          <w:rFonts w:ascii="Arial" w:hAnsi="Arial" w:cs="Arial"/>
          <w:sz w:val="20"/>
        </w:rPr>
        <w:t xml:space="preserve">Immediately notify our Committee if you become aware of or suspect the loss of any personal data or any item containing personal data.  For more details on this see our separate Data Breach Policy which applies to all </w:t>
      </w:r>
      <w:r w:rsidR="004F3645" w:rsidRPr="00CB71B4">
        <w:rPr>
          <w:rFonts w:ascii="Arial" w:hAnsi="Arial" w:cs="Arial"/>
          <w:sz w:val="20"/>
        </w:rPr>
        <w:t>members</w:t>
      </w:r>
      <w:r w:rsidRPr="00CB71B4">
        <w:rPr>
          <w:rFonts w:ascii="Arial" w:hAnsi="Arial" w:cs="Arial"/>
          <w:sz w:val="20"/>
        </w:rPr>
        <w:t xml:space="preserve"> regardless of their position or role in </w:t>
      </w:r>
      <w:bookmarkStart w:id="34" w:name="_Toc514930355"/>
      <w:bookmarkEnd w:id="33"/>
      <w:r w:rsidR="004D6213">
        <w:rPr>
          <w:rFonts w:ascii="Arial" w:hAnsi="Arial" w:cs="Arial"/>
          <w:sz w:val="20"/>
        </w:rPr>
        <w:t>St Vincents Waterpolo</w:t>
      </w:r>
      <w:r w:rsidR="00A803AD">
        <w:rPr>
          <w:rFonts w:ascii="Arial" w:hAnsi="Arial" w:cs="Arial"/>
          <w:sz w:val="20"/>
        </w:rPr>
        <w:t xml:space="preserve"> Club</w:t>
      </w:r>
      <w:r w:rsidR="004D6213">
        <w:rPr>
          <w:rFonts w:ascii="Arial" w:hAnsi="Arial" w:cs="Arial"/>
          <w:sz w:val="20"/>
        </w:rPr>
        <w:t>.</w:t>
      </w:r>
    </w:p>
    <w:bookmarkEnd w:id="34"/>
    <w:p w:rsidR="00DC2587" w:rsidRPr="00CB71B4" w:rsidRDefault="00A678E1" w:rsidP="00A1236D">
      <w:pPr>
        <w:pStyle w:val="Heading1"/>
        <w:spacing w:line="276" w:lineRule="auto"/>
      </w:pPr>
      <w:r w:rsidRPr="00CB71B4">
        <w:lastRenderedPageBreak/>
        <w:t>PRACTICAL GUIDANCE ON GDPR</w:t>
      </w:r>
    </w:p>
    <w:p w:rsidR="00A678E1" w:rsidRPr="00CB71B4" w:rsidRDefault="00A678E1" w:rsidP="00A1236D">
      <w:pPr>
        <w:pStyle w:val="Heading2"/>
        <w:numPr>
          <w:ilvl w:val="0"/>
          <w:numId w:val="0"/>
        </w:numPr>
        <w:spacing w:line="276" w:lineRule="auto"/>
        <w:ind w:left="720"/>
        <w:rPr>
          <w:rFonts w:ascii="Arial" w:hAnsi="Arial" w:cs="Arial"/>
          <w:sz w:val="20"/>
        </w:rPr>
      </w:pPr>
      <w:bookmarkStart w:id="35" w:name="_Toc514930328"/>
      <w:r w:rsidRPr="00CB71B4">
        <w:rPr>
          <w:rFonts w:ascii="Arial" w:hAnsi="Arial" w:cs="Arial"/>
          <w:sz w:val="20"/>
        </w:rPr>
        <w:t>Whilst you should always apply a common-sense approach to how you use and safeguard personal data, and treat personal data with care and respect, set out below are some examples of dos and don’ts:</w:t>
      </w:r>
      <w:bookmarkEnd w:id="35"/>
    </w:p>
    <w:p w:rsidR="00A678E1" w:rsidRPr="00CB71B4" w:rsidRDefault="00A678E1" w:rsidP="00A1236D">
      <w:pPr>
        <w:pStyle w:val="Heading3"/>
        <w:spacing w:line="276" w:lineRule="auto"/>
        <w:rPr>
          <w:rFonts w:ascii="Arial" w:hAnsi="Arial" w:cs="Arial"/>
          <w:sz w:val="20"/>
        </w:rPr>
      </w:pPr>
      <w:r w:rsidRPr="00CB71B4">
        <w:rPr>
          <w:rFonts w:ascii="Arial" w:hAnsi="Arial" w:cs="Arial"/>
          <w:sz w:val="20"/>
        </w:rPr>
        <w:t>Do not take personal data out of the organisation’s premises (unless absolutely necessary).</w:t>
      </w:r>
    </w:p>
    <w:p w:rsidR="00A678E1" w:rsidRPr="00CB71B4" w:rsidRDefault="00A678E1" w:rsidP="00A1236D">
      <w:pPr>
        <w:pStyle w:val="Heading3"/>
        <w:spacing w:line="276" w:lineRule="auto"/>
        <w:rPr>
          <w:rFonts w:ascii="Arial" w:hAnsi="Arial" w:cs="Arial"/>
          <w:sz w:val="20"/>
        </w:rPr>
      </w:pPr>
      <w:r w:rsidRPr="00CB71B4">
        <w:rPr>
          <w:rFonts w:ascii="Arial" w:hAnsi="Arial" w:cs="Arial"/>
          <w:sz w:val="20"/>
        </w:rPr>
        <w:t>Only disclose your unique logins and passwords for any of our IT systems to authorised personnel (e.g. IT</w:t>
      </w:r>
      <w:r w:rsidR="004D0A47" w:rsidRPr="00CB71B4">
        <w:rPr>
          <w:rFonts w:ascii="Arial" w:hAnsi="Arial" w:cs="Arial"/>
          <w:sz w:val="20"/>
        </w:rPr>
        <w:t xml:space="preserve"> support</w:t>
      </w:r>
      <w:r w:rsidRPr="00CB71B4">
        <w:rPr>
          <w:rFonts w:ascii="Arial" w:hAnsi="Arial" w:cs="Arial"/>
          <w:sz w:val="20"/>
        </w:rPr>
        <w:t>) and not to anyone else.</w:t>
      </w:r>
    </w:p>
    <w:p w:rsidR="007304A8" w:rsidRPr="00CB71B4" w:rsidRDefault="007304A8" w:rsidP="00A1236D">
      <w:pPr>
        <w:pStyle w:val="Heading3"/>
        <w:spacing w:line="276" w:lineRule="auto"/>
        <w:rPr>
          <w:rFonts w:ascii="Arial" w:hAnsi="Arial" w:cs="Arial"/>
          <w:sz w:val="20"/>
        </w:rPr>
      </w:pPr>
      <w:r w:rsidRPr="00CB71B4">
        <w:rPr>
          <w:rFonts w:ascii="Arial" w:hAnsi="Arial" w:cs="Arial"/>
          <w:sz w:val="20"/>
        </w:rPr>
        <w:t xml:space="preserve">ONLY use specified club/region email addresses not personal email for undertaking club or region business </w:t>
      </w:r>
    </w:p>
    <w:p w:rsidR="00A678E1" w:rsidRPr="00CB71B4" w:rsidRDefault="00A678E1" w:rsidP="00A1236D">
      <w:pPr>
        <w:pStyle w:val="Heading3"/>
        <w:spacing w:line="276" w:lineRule="auto"/>
        <w:rPr>
          <w:rFonts w:ascii="Arial" w:hAnsi="Arial" w:cs="Arial"/>
          <w:sz w:val="20"/>
        </w:rPr>
      </w:pPr>
      <w:r w:rsidRPr="00CB71B4">
        <w:rPr>
          <w:rFonts w:ascii="Arial" w:hAnsi="Arial" w:cs="Arial"/>
          <w:sz w:val="20"/>
        </w:rPr>
        <w:t>Never leave any items containing personal data unattended in a public place, e.g. on a train, in a café, etc. and this would include paper files, mobile phone, laptops, tablets, memory sticks etc.</w:t>
      </w:r>
    </w:p>
    <w:p w:rsidR="00A678E1" w:rsidRPr="00CB71B4" w:rsidRDefault="00A678E1" w:rsidP="00A1236D">
      <w:pPr>
        <w:pStyle w:val="Heading3"/>
        <w:spacing w:line="276" w:lineRule="auto"/>
        <w:rPr>
          <w:rFonts w:ascii="Arial" w:hAnsi="Arial" w:cs="Arial"/>
          <w:sz w:val="20"/>
        </w:rPr>
      </w:pPr>
      <w:r w:rsidRPr="00CB71B4">
        <w:rPr>
          <w:rFonts w:ascii="Arial" w:hAnsi="Arial" w:cs="Arial"/>
          <w:sz w:val="20"/>
        </w:rPr>
        <w:t>Never leave any items containing personal data in unsecure locations, e.g. in car on your drive overnight and this would include paper files, mobile phone, laptops, tablets, memory sticks etc.</w:t>
      </w:r>
    </w:p>
    <w:p w:rsidR="00A678E1" w:rsidRPr="00CB71B4" w:rsidRDefault="00A678E1" w:rsidP="00A1236D">
      <w:pPr>
        <w:pStyle w:val="Heading3"/>
        <w:spacing w:line="276" w:lineRule="auto"/>
        <w:rPr>
          <w:rFonts w:ascii="Arial" w:hAnsi="Arial" w:cs="Arial"/>
          <w:sz w:val="20"/>
        </w:rPr>
      </w:pPr>
      <w:r w:rsidRPr="00CB71B4">
        <w:rPr>
          <w:rFonts w:ascii="Arial" w:hAnsi="Arial" w:cs="Arial"/>
          <w:sz w:val="20"/>
        </w:rPr>
        <w:t>If you are staying at a hotel then utilise the room safe or the hotel staff to store items containing personal data when you do not need to have them with you.</w:t>
      </w:r>
    </w:p>
    <w:p w:rsidR="00A678E1" w:rsidRPr="00CB71B4" w:rsidRDefault="004D0A47" w:rsidP="00A1236D">
      <w:pPr>
        <w:pStyle w:val="Heading3"/>
        <w:spacing w:line="276" w:lineRule="auto"/>
        <w:rPr>
          <w:rFonts w:ascii="Arial" w:hAnsi="Arial" w:cs="Arial"/>
          <w:sz w:val="20"/>
        </w:rPr>
      </w:pPr>
      <w:r w:rsidRPr="00CB71B4">
        <w:rPr>
          <w:rFonts w:ascii="Arial" w:hAnsi="Arial" w:cs="Arial"/>
          <w:sz w:val="20"/>
        </w:rPr>
        <w:t>Where possible club/regions should purchase laptops for the sole use of club/region business and DO</w:t>
      </w:r>
      <w:r w:rsidR="00A678E1" w:rsidRPr="00CB71B4">
        <w:rPr>
          <w:rFonts w:ascii="Arial" w:hAnsi="Arial" w:cs="Arial"/>
          <w:sz w:val="20"/>
        </w:rPr>
        <w:t xml:space="preserve"> encrypt laptops, mobile devices and removable storage devices containing personal data</w:t>
      </w:r>
      <w:r w:rsidR="00E3307F" w:rsidRPr="00CB71B4">
        <w:rPr>
          <w:rFonts w:ascii="Arial" w:hAnsi="Arial" w:cs="Arial"/>
          <w:sz w:val="20"/>
        </w:rPr>
        <w:t>.</w:t>
      </w:r>
    </w:p>
    <w:p w:rsidR="00C9018A" w:rsidRPr="00CB71B4" w:rsidRDefault="00C9018A" w:rsidP="00A1236D">
      <w:pPr>
        <w:pStyle w:val="Heading3"/>
        <w:spacing w:line="276" w:lineRule="auto"/>
        <w:rPr>
          <w:rFonts w:ascii="Arial" w:hAnsi="Arial" w:cs="Arial"/>
          <w:sz w:val="20"/>
        </w:rPr>
      </w:pPr>
      <w:r w:rsidRPr="00CB71B4">
        <w:rPr>
          <w:rFonts w:ascii="Arial" w:hAnsi="Arial" w:cs="Arial"/>
          <w:sz w:val="20"/>
        </w:rPr>
        <w:t>Do password protect documents and databases containing personal data.</w:t>
      </w:r>
    </w:p>
    <w:p w:rsidR="00C9018A" w:rsidRPr="00CB71B4" w:rsidRDefault="00C9018A" w:rsidP="00A1236D">
      <w:pPr>
        <w:pStyle w:val="Heading3"/>
        <w:spacing w:line="276" w:lineRule="auto"/>
        <w:rPr>
          <w:rFonts w:ascii="Arial" w:hAnsi="Arial" w:cs="Arial"/>
          <w:sz w:val="20"/>
        </w:rPr>
      </w:pPr>
      <w:r w:rsidRPr="00CB71B4">
        <w:rPr>
          <w:rFonts w:ascii="Arial" w:hAnsi="Arial" w:cs="Arial"/>
          <w:sz w:val="20"/>
        </w:rPr>
        <w:t>Never use removable storage media to store personal data unless the personal data on the media is encrypted.</w:t>
      </w:r>
    </w:p>
    <w:p w:rsidR="00C9018A" w:rsidRPr="00CB71B4" w:rsidRDefault="00C9018A" w:rsidP="00A1236D">
      <w:pPr>
        <w:pStyle w:val="Heading3"/>
        <w:spacing w:line="276" w:lineRule="auto"/>
        <w:rPr>
          <w:rFonts w:ascii="Arial" w:hAnsi="Arial" w:cs="Arial"/>
          <w:sz w:val="20"/>
        </w:rPr>
      </w:pPr>
      <w:r w:rsidRPr="00CB71B4">
        <w:rPr>
          <w:rFonts w:ascii="Arial" w:hAnsi="Arial" w:cs="Arial"/>
          <w:sz w:val="20"/>
        </w:rPr>
        <w:t xml:space="preserve">Use confidential waste disposal for any papers containing personal </w:t>
      </w:r>
      <w:r w:rsidR="00DC1589" w:rsidRPr="00CB71B4">
        <w:rPr>
          <w:rFonts w:ascii="Arial" w:hAnsi="Arial" w:cs="Arial"/>
          <w:sz w:val="20"/>
        </w:rPr>
        <w:t>data or</w:t>
      </w:r>
      <w:r w:rsidRPr="00CB71B4">
        <w:rPr>
          <w:rFonts w:ascii="Arial" w:hAnsi="Arial" w:cs="Arial"/>
          <w:sz w:val="20"/>
        </w:rPr>
        <w:t xml:space="preserve"> have them shredded before placing them in the ordinary waste disposal.</w:t>
      </w:r>
    </w:p>
    <w:p w:rsidR="00461785" w:rsidRPr="00CB71B4" w:rsidRDefault="00C9018A" w:rsidP="00A1236D">
      <w:pPr>
        <w:pStyle w:val="Heading3"/>
        <w:spacing w:line="276" w:lineRule="auto"/>
        <w:rPr>
          <w:rFonts w:ascii="Arial" w:hAnsi="Arial" w:cs="Arial"/>
          <w:sz w:val="20"/>
        </w:rPr>
      </w:pPr>
      <w:r w:rsidRPr="00CB71B4">
        <w:rPr>
          <w:rFonts w:ascii="Arial" w:hAnsi="Arial" w:cs="Arial"/>
          <w:sz w:val="20"/>
        </w:rPr>
        <w:t xml:space="preserve">When in a public place, e.g. a train or café, be careful as to who might be able to see the information on the screen of any device you are using when you have personal information on display.  If </w:t>
      </w:r>
      <w:r w:rsidR="00DC1589" w:rsidRPr="00CB71B4">
        <w:rPr>
          <w:rFonts w:ascii="Arial" w:hAnsi="Arial" w:cs="Arial"/>
          <w:sz w:val="20"/>
        </w:rPr>
        <w:t>necessary,</w:t>
      </w:r>
      <w:r w:rsidRPr="00CB71B4">
        <w:rPr>
          <w:rFonts w:ascii="Arial" w:hAnsi="Arial" w:cs="Arial"/>
          <w:sz w:val="20"/>
        </w:rPr>
        <w:t xml:space="preserve"> move location or change to a different task.</w:t>
      </w:r>
    </w:p>
    <w:p w:rsidR="003D29DE" w:rsidRPr="00CB71B4" w:rsidRDefault="003D29DE" w:rsidP="00A1236D">
      <w:pPr>
        <w:pStyle w:val="Heading3"/>
        <w:spacing w:line="276" w:lineRule="auto"/>
        <w:rPr>
          <w:rFonts w:ascii="Arial" w:hAnsi="Arial" w:cs="Arial"/>
          <w:sz w:val="20"/>
        </w:rPr>
      </w:pPr>
      <w:r w:rsidRPr="00CB71B4">
        <w:rPr>
          <w:rFonts w:ascii="Arial" w:hAnsi="Arial" w:cs="Arial"/>
          <w:sz w:val="20"/>
        </w:rPr>
        <w:t>Do not transfer personal data to any third party without prior consent or inline with your privacy policy</w:t>
      </w:r>
    </w:p>
    <w:p w:rsidR="00DC1589" w:rsidRPr="00CB71B4" w:rsidRDefault="00DC1589" w:rsidP="00A1236D">
      <w:pPr>
        <w:pStyle w:val="Heading3"/>
        <w:spacing w:line="276" w:lineRule="auto"/>
        <w:rPr>
          <w:rFonts w:ascii="Arial" w:hAnsi="Arial" w:cs="Arial"/>
          <w:sz w:val="20"/>
        </w:rPr>
      </w:pPr>
      <w:r w:rsidRPr="00CB71B4">
        <w:rPr>
          <w:rFonts w:ascii="Arial" w:hAnsi="Arial" w:cs="Arial"/>
          <w:sz w:val="20"/>
        </w:rPr>
        <w:t>If any personal data is lost, or any devices or materials containing any personal data are lost, report it immediately to the Club Committee</w:t>
      </w:r>
      <w:r w:rsidR="00461785" w:rsidRPr="00CB71B4">
        <w:rPr>
          <w:rFonts w:ascii="Arial" w:hAnsi="Arial" w:cs="Arial"/>
          <w:sz w:val="20"/>
        </w:rPr>
        <w:t xml:space="preserve"> and Swim Ireland</w:t>
      </w:r>
      <w:r w:rsidRPr="00CB71B4">
        <w:rPr>
          <w:rFonts w:ascii="Arial" w:hAnsi="Arial" w:cs="Arial"/>
          <w:sz w:val="20"/>
        </w:rPr>
        <w:t xml:space="preserve">. For more details on this see our separate Data Breach Policy which applies to all members regardless of their position or role within the club. </w:t>
      </w:r>
    </w:p>
    <w:p w:rsidR="00461785" w:rsidRPr="00CB71B4" w:rsidRDefault="00DC1589" w:rsidP="00A1236D">
      <w:pPr>
        <w:pStyle w:val="Heading3"/>
        <w:spacing w:line="276" w:lineRule="auto"/>
        <w:rPr>
          <w:rFonts w:ascii="Arial" w:hAnsi="Arial" w:cs="Arial"/>
          <w:b/>
          <w:smallCaps/>
          <w:kern w:val="28"/>
          <w:sz w:val="20"/>
        </w:rPr>
      </w:pPr>
      <w:r w:rsidRPr="00CB71B4">
        <w:rPr>
          <w:rFonts w:ascii="Arial" w:hAnsi="Arial" w:cs="Arial"/>
          <w:sz w:val="20"/>
        </w:rPr>
        <w:t xml:space="preserve">If using messaging </w:t>
      </w:r>
      <w:r w:rsidR="00461785" w:rsidRPr="00CB71B4">
        <w:rPr>
          <w:rFonts w:ascii="Arial" w:hAnsi="Arial" w:cs="Arial"/>
          <w:sz w:val="20"/>
        </w:rPr>
        <w:t>services</w:t>
      </w:r>
      <w:r w:rsidR="004D0A47" w:rsidRPr="00CB71B4">
        <w:rPr>
          <w:rFonts w:ascii="Arial" w:hAnsi="Arial" w:cs="Arial"/>
          <w:sz w:val="20"/>
        </w:rPr>
        <w:t xml:space="preserve"> i.e. WhatsApp</w:t>
      </w:r>
      <w:r w:rsidR="00461785" w:rsidRPr="00CB71B4">
        <w:rPr>
          <w:rFonts w:ascii="Arial" w:hAnsi="Arial" w:cs="Arial"/>
          <w:sz w:val="20"/>
        </w:rPr>
        <w:t>,</w:t>
      </w:r>
      <w:r w:rsidRPr="00CB71B4">
        <w:rPr>
          <w:rFonts w:ascii="Arial" w:hAnsi="Arial" w:cs="Arial"/>
          <w:sz w:val="20"/>
        </w:rPr>
        <w:t xml:space="preserve"> ensure that all members sign up to or opt into be contacted through this way and provide a means to opt out </w:t>
      </w:r>
    </w:p>
    <w:p w:rsidR="00461785" w:rsidRPr="00CB71B4" w:rsidRDefault="00461785" w:rsidP="00A1236D">
      <w:pPr>
        <w:pStyle w:val="Heading3"/>
        <w:spacing w:line="276" w:lineRule="auto"/>
        <w:rPr>
          <w:rFonts w:ascii="Arial" w:hAnsi="Arial" w:cs="Arial"/>
          <w:sz w:val="20"/>
        </w:rPr>
      </w:pPr>
      <w:r w:rsidRPr="00CB71B4">
        <w:rPr>
          <w:rFonts w:ascii="Arial" w:hAnsi="Arial" w:cs="Arial"/>
          <w:sz w:val="20"/>
        </w:rPr>
        <w:t xml:space="preserve">Review membership/entry forms and adopt Swim Ireland templates where applicable </w:t>
      </w:r>
    </w:p>
    <w:p w:rsidR="00FF5DB5" w:rsidRPr="00CB71B4" w:rsidRDefault="00CE43A7" w:rsidP="00A1236D">
      <w:pPr>
        <w:pStyle w:val="Heading1"/>
        <w:spacing w:line="276" w:lineRule="auto"/>
      </w:pPr>
      <w:r w:rsidRPr="00CB71B4">
        <w:t>LAWFUL, FAIR AND TRANSPARENT PROCESSING</w:t>
      </w:r>
    </w:p>
    <w:p w:rsidR="003D1CE4" w:rsidRPr="00CB71B4" w:rsidRDefault="003D1CE4" w:rsidP="00A1236D">
      <w:pPr>
        <w:pStyle w:val="Heading2"/>
        <w:spacing w:line="276" w:lineRule="auto"/>
        <w:rPr>
          <w:rFonts w:ascii="Arial" w:hAnsi="Arial" w:cs="Arial"/>
          <w:sz w:val="20"/>
        </w:rPr>
      </w:pPr>
      <w:r w:rsidRPr="00CB71B4">
        <w:rPr>
          <w:rFonts w:ascii="Arial" w:hAnsi="Arial" w:cs="Arial"/>
          <w:sz w:val="20"/>
        </w:rPr>
        <w:t>For personal data to be processed lawfully, certain conditions must be met. These may include, among other things, requirements that the data subject has consented to the processing, or that the processing is necessary for our legitimate interest. Where an individual fills out a membership application form,</w:t>
      </w:r>
      <w:r w:rsidR="004D0A47" w:rsidRPr="00CB71B4">
        <w:rPr>
          <w:rFonts w:ascii="Arial" w:hAnsi="Arial" w:cs="Arial"/>
          <w:sz w:val="20"/>
        </w:rPr>
        <w:t xml:space="preserve"> enters a competition or joins a squad </w:t>
      </w:r>
      <w:r w:rsidRPr="00CB71B4">
        <w:rPr>
          <w:rFonts w:ascii="Arial" w:hAnsi="Arial" w:cs="Arial"/>
          <w:sz w:val="20"/>
        </w:rPr>
        <w:t>then it is understood that they consent to us having this information to process their membership</w:t>
      </w:r>
      <w:r w:rsidR="004D0A47" w:rsidRPr="00CB71B4">
        <w:rPr>
          <w:rFonts w:ascii="Arial" w:hAnsi="Arial" w:cs="Arial"/>
          <w:sz w:val="20"/>
        </w:rPr>
        <w:t xml:space="preserve"> or entry</w:t>
      </w:r>
      <w:r w:rsidRPr="00CB71B4">
        <w:rPr>
          <w:rFonts w:ascii="Arial" w:hAnsi="Arial" w:cs="Arial"/>
          <w:sz w:val="20"/>
        </w:rPr>
        <w:t xml:space="preserve">. However, if we wanted to use that membership data for another purpose, for example, to pass it to a third party, we will ask the individual for consent to this. </w:t>
      </w:r>
    </w:p>
    <w:p w:rsidR="004D0A47" w:rsidRPr="00CB71B4" w:rsidRDefault="004D0A47" w:rsidP="004D0A47">
      <w:pPr>
        <w:pStyle w:val="Heading2"/>
        <w:numPr>
          <w:ilvl w:val="0"/>
          <w:numId w:val="0"/>
        </w:numPr>
        <w:spacing w:line="276" w:lineRule="auto"/>
        <w:ind w:left="720"/>
        <w:rPr>
          <w:rFonts w:ascii="Arial" w:hAnsi="Arial" w:cs="Arial"/>
          <w:sz w:val="20"/>
        </w:rPr>
      </w:pPr>
    </w:p>
    <w:p w:rsidR="008F571A" w:rsidRPr="00CB71B4" w:rsidRDefault="008F571A" w:rsidP="00A1236D">
      <w:pPr>
        <w:pStyle w:val="Heading2"/>
        <w:spacing w:line="276" w:lineRule="auto"/>
        <w:rPr>
          <w:rFonts w:ascii="Arial" w:hAnsi="Arial" w:cs="Arial"/>
          <w:sz w:val="20"/>
        </w:rPr>
      </w:pPr>
      <w:r w:rsidRPr="00CB71B4">
        <w:rPr>
          <w:rFonts w:ascii="Arial" w:hAnsi="Arial" w:cs="Arial"/>
          <w:sz w:val="20"/>
        </w:rPr>
        <w:t>The GDPR seeks to ensure that personal data is processed lawfully, fairly, and transparently, without adversely affecting the rights of the data subject. The GDPR states that processing of personal data shall be lawful if at least one of the following applies:</w:t>
      </w:r>
    </w:p>
    <w:p w:rsidR="008F571A" w:rsidRPr="00CB71B4" w:rsidRDefault="008F571A" w:rsidP="004D0A47">
      <w:pPr>
        <w:pStyle w:val="NoSpacing"/>
        <w:numPr>
          <w:ilvl w:val="0"/>
          <w:numId w:val="23"/>
        </w:numPr>
        <w:ind w:left="1418" w:hanging="425"/>
        <w:rPr>
          <w:rFonts w:ascii="Arial" w:hAnsi="Arial" w:cs="Arial"/>
          <w:sz w:val="20"/>
          <w:szCs w:val="20"/>
        </w:rPr>
      </w:pPr>
      <w:r w:rsidRPr="00CB71B4">
        <w:rPr>
          <w:rFonts w:ascii="Arial" w:hAnsi="Arial" w:cs="Arial"/>
          <w:sz w:val="20"/>
          <w:szCs w:val="20"/>
        </w:rPr>
        <w:t>The data subject has given consent to the processing of their personal data for one or more specific purposes</w:t>
      </w:r>
      <w:r w:rsidR="003D1CE4" w:rsidRPr="00CB71B4">
        <w:rPr>
          <w:rFonts w:ascii="Arial" w:hAnsi="Arial" w:cs="Arial"/>
          <w:sz w:val="20"/>
          <w:szCs w:val="20"/>
        </w:rPr>
        <w:t>. In respect of our club the processing is required for application of membership.</w:t>
      </w:r>
    </w:p>
    <w:p w:rsidR="008F571A" w:rsidRPr="00CB71B4" w:rsidRDefault="008F571A" w:rsidP="004D0A47">
      <w:pPr>
        <w:pStyle w:val="NoSpacing"/>
        <w:numPr>
          <w:ilvl w:val="0"/>
          <w:numId w:val="23"/>
        </w:numPr>
        <w:ind w:left="1418" w:hanging="425"/>
        <w:rPr>
          <w:rFonts w:ascii="Arial" w:hAnsi="Arial" w:cs="Arial"/>
          <w:sz w:val="20"/>
          <w:szCs w:val="20"/>
        </w:rPr>
      </w:pPr>
      <w:r w:rsidRPr="00CB71B4">
        <w:rPr>
          <w:rFonts w:ascii="Arial" w:hAnsi="Arial" w:cs="Arial"/>
          <w:sz w:val="20"/>
          <w:szCs w:val="20"/>
        </w:rPr>
        <w:t>The processing is necessary for the performance of a contract to which the data subject is a party, or in order to take steps at the request of the data subject prior to entering into a contract with them</w:t>
      </w:r>
    </w:p>
    <w:p w:rsidR="008F571A" w:rsidRPr="00CB71B4" w:rsidRDefault="008F571A" w:rsidP="004D0A47">
      <w:pPr>
        <w:pStyle w:val="NoSpacing"/>
        <w:numPr>
          <w:ilvl w:val="0"/>
          <w:numId w:val="23"/>
        </w:numPr>
        <w:ind w:left="1418" w:hanging="425"/>
        <w:rPr>
          <w:rFonts w:ascii="Arial" w:hAnsi="Arial" w:cs="Arial"/>
          <w:sz w:val="20"/>
          <w:szCs w:val="20"/>
        </w:rPr>
      </w:pPr>
      <w:r w:rsidRPr="00CB71B4">
        <w:rPr>
          <w:rFonts w:ascii="Arial" w:hAnsi="Arial" w:cs="Arial"/>
          <w:sz w:val="20"/>
          <w:szCs w:val="20"/>
        </w:rPr>
        <w:t>The processing is necessary for compliance with a legal obligation to which the data controller is subject</w:t>
      </w:r>
    </w:p>
    <w:p w:rsidR="008F571A" w:rsidRPr="00CB71B4" w:rsidRDefault="008F571A" w:rsidP="004D0A47">
      <w:pPr>
        <w:pStyle w:val="NoSpacing"/>
        <w:numPr>
          <w:ilvl w:val="0"/>
          <w:numId w:val="23"/>
        </w:numPr>
        <w:ind w:left="1418" w:hanging="425"/>
        <w:rPr>
          <w:rFonts w:ascii="Arial" w:hAnsi="Arial" w:cs="Arial"/>
          <w:sz w:val="20"/>
          <w:szCs w:val="20"/>
        </w:rPr>
      </w:pPr>
      <w:r w:rsidRPr="00CB71B4">
        <w:rPr>
          <w:rFonts w:ascii="Arial" w:hAnsi="Arial" w:cs="Arial"/>
          <w:sz w:val="20"/>
          <w:szCs w:val="20"/>
        </w:rPr>
        <w:t>The processing is necessary to protect the vital interests of the data subject or of another natural person</w:t>
      </w:r>
    </w:p>
    <w:p w:rsidR="008F571A" w:rsidRPr="00CB71B4" w:rsidRDefault="008F571A" w:rsidP="004D0A47">
      <w:pPr>
        <w:pStyle w:val="NoSpacing"/>
        <w:numPr>
          <w:ilvl w:val="0"/>
          <w:numId w:val="23"/>
        </w:numPr>
        <w:ind w:left="1418" w:hanging="425"/>
        <w:rPr>
          <w:rFonts w:ascii="Arial" w:hAnsi="Arial" w:cs="Arial"/>
          <w:sz w:val="20"/>
          <w:szCs w:val="20"/>
        </w:rPr>
      </w:pPr>
      <w:r w:rsidRPr="00CB71B4">
        <w:rPr>
          <w:rFonts w:ascii="Arial" w:hAnsi="Arial" w:cs="Arial"/>
          <w:sz w:val="20"/>
          <w:szCs w:val="20"/>
        </w:rPr>
        <w:t>The processing is necessary for the performance of a task carried out in the public interest or in the exercise of official authority vested in the data controller or</w:t>
      </w:r>
    </w:p>
    <w:p w:rsidR="003D1CE4" w:rsidRPr="00CB71B4" w:rsidRDefault="008F571A" w:rsidP="004D0A47">
      <w:pPr>
        <w:pStyle w:val="NoSpacing"/>
        <w:numPr>
          <w:ilvl w:val="0"/>
          <w:numId w:val="23"/>
        </w:numPr>
        <w:ind w:left="1418" w:hanging="425"/>
        <w:rPr>
          <w:rFonts w:ascii="Arial" w:hAnsi="Arial" w:cs="Arial"/>
          <w:sz w:val="20"/>
          <w:szCs w:val="20"/>
        </w:rPr>
      </w:pPr>
      <w:r w:rsidRPr="00CB71B4">
        <w:rPr>
          <w:rFonts w:ascii="Arial" w:hAnsi="Arial" w:cs="Arial"/>
          <w:sz w:val="20"/>
          <w:szCs w:val="20"/>
        </w:rPr>
        <w:t>The processing is necessary for the purposes of the legitimate interests pursued by the data controller or by a third party, except where such interests are overridden by the fundamental rights and freedoms of the data subject which require protection of personal data, in particular where the data subject is a child.</w:t>
      </w:r>
    </w:p>
    <w:p w:rsidR="00BD7F19" w:rsidRPr="00CB71B4" w:rsidRDefault="00D637F5" w:rsidP="00A1236D">
      <w:pPr>
        <w:pStyle w:val="Heading2"/>
        <w:spacing w:line="276" w:lineRule="auto"/>
        <w:rPr>
          <w:rFonts w:ascii="Arial" w:hAnsi="Arial" w:cs="Arial"/>
          <w:sz w:val="20"/>
        </w:rPr>
      </w:pPr>
      <w:r w:rsidRPr="00CB71B4">
        <w:rPr>
          <w:rFonts w:ascii="Arial" w:hAnsi="Arial" w:cs="Arial"/>
          <w:sz w:val="20"/>
        </w:rPr>
        <w:t xml:space="preserve">When sensitive personal data is being processed (e.g. medical records of athletes), the data subject's explicit consent to the processing of such data will be required. Swim Ireland has amended its medical consent form to add in a Data Protection section and also declarations on Data Protection for the </w:t>
      </w:r>
      <w:r w:rsidR="00A21920" w:rsidRPr="00CB71B4">
        <w:rPr>
          <w:rFonts w:ascii="Arial" w:hAnsi="Arial" w:cs="Arial"/>
          <w:sz w:val="20"/>
        </w:rPr>
        <w:t>individual.</w:t>
      </w:r>
      <w:r w:rsidRPr="00CB71B4">
        <w:rPr>
          <w:rFonts w:ascii="Arial" w:hAnsi="Arial" w:cs="Arial"/>
          <w:sz w:val="20"/>
        </w:rPr>
        <w:t xml:space="preserve"> </w:t>
      </w:r>
      <w:r w:rsidR="00A21920" w:rsidRPr="00CB71B4">
        <w:rPr>
          <w:rFonts w:ascii="Arial" w:hAnsi="Arial" w:cs="Arial"/>
          <w:sz w:val="20"/>
        </w:rPr>
        <w:t>A</w:t>
      </w:r>
      <w:r w:rsidRPr="00CB71B4">
        <w:rPr>
          <w:rFonts w:ascii="Arial" w:hAnsi="Arial" w:cs="Arial"/>
          <w:sz w:val="20"/>
        </w:rPr>
        <w:t xml:space="preserve">n individual </w:t>
      </w:r>
      <w:r w:rsidR="00A21920" w:rsidRPr="00CB71B4">
        <w:rPr>
          <w:rFonts w:ascii="Arial" w:hAnsi="Arial" w:cs="Arial"/>
          <w:sz w:val="20"/>
        </w:rPr>
        <w:t>must</w:t>
      </w:r>
      <w:r w:rsidRPr="00CB71B4">
        <w:rPr>
          <w:rFonts w:ascii="Arial" w:hAnsi="Arial" w:cs="Arial"/>
          <w:sz w:val="20"/>
        </w:rPr>
        <w:t xml:space="preserve"> declare he or she read and understood </w:t>
      </w:r>
      <w:r w:rsidR="004D6213">
        <w:rPr>
          <w:rFonts w:ascii="Arial" w:hAnsi="Arial" w:cs="Arial"/>
          <w:sz w:val="20"/>
        </w:rPr>
        <w:t>St Vincents Waterpolo</w:t>
      </w:r>
      <w:r w:rsidR="00A803AD">
        <w:rPr>
          <w:rFonts w:ascii="Arial" w:hAnsi="Arial" w:cs="Arial"/>
          <w:sz w:val="20"/>
        </w:rPr>
        <w:t xml:space="preserve"> Club</w:t>
      </w:r>
      <w:r w:rsidR="004F3645" w:rsidRPr="00CB71B4">
        <w:rPr>
          <w:rFonts w:ascii="Arial" w:hAnsi="Arial" w:cs="Arial"/>
          <w:sz w:val="20"/>
        </w:rPr>
        <w:t xml:space="preserve"> </w:t>
      </w:r>
      <w:r w:rsidRPr="00CB71B4">
        <w:rPr>
          <w:rFonts w:ascii="Arial" w:hAnsi="Arial" w:cs="Arial"/>
          <w:sz w:val="20"/>
        </w:rPr>
        <w:t xml:space="preserve">privacy Policy and consents to Processing his or her sensitive personal data information. </w:t>
      </w:r>
      <w:r w:rsidR="003D1CE4" w:rsidRPr="00CB71B4">
        <w:rPr>
          <w:rFonts w:ascii="Arial" w:hAnsi="Arial" w:cs="Arial"/>
          <w:sz w:val="20"/>
        </w:rPr>
        <w:t xml:space="preserve">See </w:t>
      </w:r>
      <w:r w:rsidR="00356E70" w:rsidRPr="00CB71B4">
        <w:rPr>
          <w:rFonts w:ascii="Arial" w:hAnsi="Arial" w:cs="Arial"/>
          <w:sz w:val="20"/>
        </w:rPr>
        <w:t>Club</w:t>
      </w:r>
      <w:r w:rsidR="004D0A47" w:rsidRPr="00CB71B4">
        <w:rPr>
          <w:rFonts w:ascii="Arial" w:hAnsi="Arial" w:cs="Arial"/>
          <w:sz w:val="20"/>
        </w:rPr>
        <w:t>/Region</w:t>
      </w:r>
      <w:r w:rsidR="00356E70" w:rsidRPr="00CB71B4">
        <w:rPr>
          <w:rFonts w:ascii="Arial" w:hAnsi="Arial" w:cs="Arial"/>
          <w:sz w:val="20"/>
        </w:rPr>
        <w:t xml:space="preserve"> Privacy Policy </w:t>
      </w:r>
      <w:r w:rsidR="004D0A47" w:rsidRPr="00CB71B4">
        <w:rPr>
          <w:rFonts w:ascii="Arial" w:hAnsi="Arial" w:cs="Arial"/>
          <w:sz w:val="20"/>
        </w:rPr>
        <w:t xml:space="preserve">on website </w:t>
      </w:r>
      <w:r w:rsidR="00356E70" w:rsidRPr="00CB71B4">
        <w:rPr>
          <w:rFonts w:ascii="Arial" w:hAnsi="Arial" w:cs="Arial"/>
          <w:sz w:val="20"/>
        </w:rPr>
        <w:t xml:space="preserve">for </w:t>
      </w:r>
      <w:r w:rsidR="004D0A47" w:rsidRPr="00CB71B4">
        <w:rPr>
          <w:rFonts w:ascii="Arial" w:hAnsi="Arial" w:cs="Arial"/>
          <w:sz w:val="20"/>
        </w:rPr>
        <w:t>more information</w:t>
      </w:r>
      <w:r w:rsidR="00356E70" w:rsidRPr="00CB71B4">
        <w:rPr>
          <w:rFonts w:ascii="Arial" w:hAnsi="Arial" w:cs="Arial"/>
          <w:sz w:val="20"/>
        </w:rPr>
        <w:t>.</w:t>
      </w:r>
    </w:p>
    <w:p w:rsidR="00E7373A" w:rsidRPr="00CB71B4" w:rsidRDefault="00E7373A" w:rsidP="00A1236D">
      <w:pPr>
        <w:pStyle w:val="Heading2"/>
        <w:spacing w:line="276" w:lineRule="auto"/>
        <w:rPr>
          <w:rFonts w:ascii="Arial" w:hAnsi="Arial" w:cs="Arial"/>
          <w:sz w:val="20"/>
        </w:rPr>
      </w:pPr>
      <w:r w:rsidRPr="00CB71B4">
        <w:rPr>
          <w:rFonts w:ascii="Arial" w:hAnsi="Arial" w:cs="Arial"/>
          <w:sz w:val="20"/>
        </w:rPr>
        <w:t xml:space="preserve">Where </w:t>
      </w:r>
      <w:r w:rsidR="00793AF5" w:rsidRPr="00CB71B4">
        <w:rPr>
          <w:rFonts w:ascii="Arial" w:hAnsi="Arial" w:cs="Arial"/>
          <w:sz w:val="20"/>
        </w:rPr>
        <w:t>an outside organisation</w:t>
      </w:r>
      <w:r w:rsidRPr="00CB71B4">
        <w:rPr>
          <w:rFonts w:ascii="Arial" w:hAnsi="Arial" w:cs="Arial"/>
          <w:sz w:val="20"/>
        </w:rPr>
        <w:t xml:space="preserve"> seeks to transfer personal data or sensitive personal data from its </w:t>
      </w:r>
      <w:r w:rsidR="00793AF5" w:rsidRPr="00CB71B4">
        <w:rPr>
          <w:rFonts w:ascii="Arial" w:hAnsi="Arial" w:cs="Arial"/>
          <w:sz w:val="20"/>
        </w:rPr>
        <w:t xml:space="preserve">members, </w:t>
      </w:r>
      <w:r w:rsidRPr="00CB71B4">
        <w:rPr>
          <w:rFonts w:ascii="Arial" w:hAnsi="Arial" w:cs="Arial"/>
          <w:sz w:val="20"/>
        </w:rPr>
        <w:t xml:space="preserve">customers or suppliers to </w:t>
      </w:r>
      <w:r w:rsidR="00407480" w:rsidRPr="00CB71B4">
        <w:rPr>
          <w:rFonts w:ascii="Arial" w:hAnsi="Arial" w:cs="Arial"/>
          <w:sz w:val="20"/>
        </w:rPr>
        <w:t>us, we</w:t>
      </w:r>
      <w:r w:rsidRPr="00CB71B4">
        <w:rPr>
          <w:rFonts w:ascii="Arial" w:hAnsi="Arial" w:cs="Arial"/>
          <w:sz w:val="20"/>
        </w:rPr>
        <w:t xml:space="preserve"> must first ask that </w:t>
      </w:r>
      <w:r w:rsidR="00793AF5" w:rsidRPr="00CB71B4">
        <w:rPr>
          <w:rFonts w:ascii="Arial" w:hAnsi="Arial" w:cs="Arial"/>
          <w:sz w:val="20"/>
        </w:rPr>
        <w:t>outside organisation</w:t>
      </w:r>
      <w:r w:rsidRPr="00CB71B4">
        <w:rPr>
          <w:rFonts w:ascii="Arial" w:hAnsi="Arial" w:cs="Arial"/>
          <w:sz w:val="20"/>
        </w:rPr>
        <w:t xml:space="preserve"> to ensure that it is entitled to transfer that data to </w:t>
      </w:r>
      <w:r w:rsidR="00407480" w:rsidRPr="00CB71B4">
        <w:rPr>
          <w:rFonts w:ascii="Arial" w:hAnsi="Arial" w:cs="Arial"/>
          <w:sz w:val="20"/>
        </w:rPr>
        <w:t>us</w:t>
      </w:r>
      <w:r w:rsidRPr="00CB71B4">
        <w:rPr>
          <w:rFonts w:ascii="Arial" w:hAnsi="Arial" w:cs="Arial"/>
          <w:sz w:val="20"/>
        </w:rPr>
        <w:t xml:space="preserve"> and, where relevant, that it has obtained the consent from the relevant data subjects to the transfer to </w:t>
      </w:r>
      <w:r w:rsidR="00407480" w:rsidRPr="00CB71B4">
        <w:rPr>
          <w:rFonts w:ascii="Arial" w:hAnsi="Arial" w:cs="Arial"/>
          <w:sz w:val="20"/>
        </w:rPr>
        <w:t>us</w:t>
      </w:r>
      <w:r w:rsidRPr="00CB71B4">
        <w:rPr>
          <w:rFonts w:ascii="Arial" w:hAnsi="Arial" w:cs="Arial"/>
          <w:sz w:val="20"/>
        </w:rPr>
        <w:t xml:space="preserve">. If </w:t>
      </w:r>
      <w:r w:rsidR="00793AF5" w:rsidRPr="00CB71B4">
        <w:rPr>
          <w:rFonts w:ascii="Arial" w:hAnsi="Arial" w:cs="Arial"/>
          <w:sz w:val="20"/>
        </w:rPr>
        <w:t xml:space="preserve">an outside organisation </w:t>
      </w:r>
      <w:r w:rsidRPr="00CB71B4">
        <w:rPr>
          <w:rFonts w:ascii="Arial" w:hAnsi="Arial" w:cs="Arial"/>
          <w:sz w:val="20"/>
        </w:rPr>
        <w:t>propose</w:t>
      </w:r>
      <w:r w:rsidR="00793AF5" w:rsidRPr="00CB71B4">
        <w:rPr>
          <w:rFonts w:ascii="Arial" w:hAnsi="Arial" w:cs="Arial"/>
          <w:sz w:val="20"/>
        </w:rPr>
        <w:t>s</w:t>
      </w:r>
      <w:r w:rsidRPr="00CB71B4">
        <w:rPr>
          <w:rFonts w:ascii="Arial" w:hAnsi="Arial" w:cs="Arial"/>
          <w:sz w:val="20"/>
        </w:rPr>
        <w:t xml:space="preserve"> to transfer third party personal data to </w:t>
      </w:r>
      <w:r w:rsidR="00407480" w:rsidRPr="00CB71B4">
        <w:rPr>
          <w:rFonts w:ascii="Arial" w:hAnsi="Arial" w:cs="Arial"/>
          <w:sz w:val="20"/>
        </w:rPr>
        <w:t>us</w:t>
      </w:r>
      <w:r w:rsidRPr="00CB71B4">
        <w:rPr>
          <w:rFonts w:ascii="Arial" w:hAnsi="Arial" w:cs="Arial"/>
          <w:sz w:val="20"/>
        </w:rPr>
        <w:t xml:space="preserve"> and you are unsure whether you should accept such information, please contact </w:t>
      </w:r>
      <w:r w:rsidR="00A53089" w:rsidRPr="00CB71B4">
        <w:rPr>
          <w:rFonts w:ascii="Arial" w:hAnsi="Arial" w:cs="Arial"/>
          <w:sz w:val="20"/>
        </w:rPr>
        <w:t>our</w:t>
      </w:r>
      <w:r w:rsidRPr="00CB71B4">
        <w:rPr>
          <w:rFonts w:ascii="Arial" w:hAnsi="Arial" w:cs="Arial"/>
          <w:sz w:val="20"/>
        </w:rPr>
        <w:t xml:space="preserve"> </w:t>
      </w:r>
      <w:r w:rsidR="004F3645" w:rsidRPr="00CB71B4">
        <w:rPr>
          <w:rFonts w:ascii="Arial" w:hAnsi="Arial" w:cs="Arial"/>
          <w:sz w:val="20"/>
        </w:rPr>
        <w:t>Committee</w:t>
      </w:r>
      <w:r w:rsidRPr="00CB71B4">
        <w:rPr>
          <w:rFonts w:ascii="Arial" w:hAnsi="Arial" w:cs="Arial"/>
          <w:sz w:val="20"/>
        </w:rPr>
        <w:t xml:space="preserve"> for assistance.</w:t>
      </w:r>
    </w:p>
    <w:p w:rsidR="008913D6" w:rsidRPr="00CB71B4" w:rsidRDefault="008913D6" w:rsidP="00A1236D">
      <w:pPr>
        <w:pStyle w:val="Heading2"/>
        <w:spacing w:line="276" w:lineRule="auto"/>
        <w:rPr>
          <w:rFonts w:ascii="Arial" w:hAnsi="Arial" w:cs="Arial"/>
          <w:sz w:val="20"/>
        </w:rPr>
      </w:pPr>
      <w:r w:rsidRPr="00CB71B4">
        <w:rPr>
          <w:rFonts w:ascii="Arial" w:hAnsi="Arial" w:cs="Arial"/>
          <w:sz w:val="20"/>
        </w:rPr>
        <w:t xml:space="preserve">If </w:t>
      </w:r>
      <w:r w:rsidR="001B7674" w:rsidRPr="00CB71B4">
        <w:rPr>
          <w:rFonts w:ascii="Arial" w:hAnsi="Arial" w:cs="Arial"/>
          <w:sz w:val="20"/>
        </w:rPr>
        <w:t>an</w:t>
      </w:r>
      <w:r w:rsidRPr="00CB71B4">
        <w:rPr>
          <w:rFonts w:ascii="Arial" w:hAnsi="Arial" w:cs="Arial"/>
          <w:sz w:val="20"/>
        </w:rPr>
        <w:t xml:space="preserve"> outside organisation</w:t>
      </w:r>
      <w:r w:rsidR="001B7674" w:rsidRPr="00CB71B4">
        <w:rPr>
          <w:rFonts w:ascii="Arial" w:hAnsi="Arial" w:cs="Arial"/>
          <w:sz w:val="20"/>
        </w:rPr>
        <w:t xml:space="preserve"> that you need to transfer personal data to</w:t>
      </w:r>
      <w:r w:rsidRPr="00CB71B4">
        <w:rPr>
          <w:rFonts w:ascii="Arial" w:hAnsi="Arial" w:cs="Arial"/>
          <w:sz w:val="20"/>
        </w:rPr>
        <w:t xml:space="preserve"> is based outside the EEA, then special considerations may apply. This includes informing the data subject </w:t>
      </w:r>
      <w:r w:rsidR="001B7674" w:rsidRPr="00CB71B4">
        <w:rPr>
          <w:rFonts w:ascii="Arial" w:hAnsi="Arial" w:cs="Arial"/>
          <w:sz w:val="20"/>
        </w:rPr>
        <w:t>and asking for his or her consent to the transfer</w:t>
      </w:r>
      <w:r w:rsidRPr="00CB71B4">
        <w:rPr>
          <w:rFonts w:ascii="Arial" w:hAnsi="Arial" w:cs="Arial"/>
          <w:sz w:val="20"/>
        </w:rPr>
        <w:t xml:space="preserve">. </w:t>
      </w:r>
      <w:r w:rsidR="004D6213">
        <w:rPr>
          <w:rFonts w:ascii="Arial" w:hAnsi="Arial" w:cs="Arial"/>
          <w:sz w:val="20"/>
        </w:rPr>
        <w:t>St Vincents Waterpolo</w:t>
      </w:r>
      <w:r w:rsidR="00A803AD">
        <w:rPr>
          <w:rFonts w:ascii="Arial" w:hAnsi="Arial" w:cs="Arial"/>
          <w:sz w:val="20"/>
        </w:rPr>
        <w:t xml:space="preserve"> Club</w:t>
      </w:r>
      <w:r w:rsidR="004F3645" w:rsidRPr="00CB71B4">
        <w:rPr>
          <w:rFonts w:ascii="Arial" w:hAnsi="Arial" w:cs="Arial"/>
          <w:sz w:val="20"/>
        </w:rPr>
        <w:t xml:space="preserve"> </w:t>
      </w:r>
      <w:r w:rsidR="001D4ACD" w:rsidRPr="00CB71B4">
        <w:rPr>
          <w:rFonts w:ascii="Arial" w:hAnsi="Arial" w:cs="Arial"/>
          <w:sz w:val="20"/>
        </w:rPr>
        <w:t xml:space="preserve">has included a section in its privacy </w:t>
      </w:r>
      <w:r w:rsidR="00E41A4D" w:rsidRPr="00CB71B4">
        <w:rPr>
          <w:rFonts w:ascii="Arial" w:hAnsi="Arial" w:cs="Arial"/>
          <w:sz w:val="20"/>
        </w:rPr>
        <w:t>Policy</w:t>
      </w:r>
      <w:r w:rsidR="001D4ACD" w:rsidRPr="00CB71B4">
        <w:rPr>
          <w:rFonts w:ascii="Arial" w:hAnsi="Arial" w:cs="Arial"/>
          <w:sz w:val="20"/>
        </w:rPr>
        <w:t xml:space="preserve"> that informs individuals that their data may be transferred outside the EEA for processing and that the individual consents to this transfer.</w:t>
      </w:r>
      <w:r w:rsidR="00547B43" w:rsidRPr="00CB71B4">
        <w:rPr>
          <w:rFonts w:ascii="Arial" w:hAnsi="Arial" w:cs="Arial"/>
          <w:sz w:val="20"/>
        </w:rPr>
        <w:t xml:space="preserve"> </w:t>
      </w:r>
      <w:r w:rsidRPr="00CB71B4">
        <w:rPr>
          <w:rFonts w:ascii="Arial" w:hAnsi="Arial" w:cs="Arial"/>
          <w:sz w:val="20"/>
        </w:rPr>
        <w:t xml:space="preserve">Where you think a transfer outside the EEA may take place </w:t>
      </w:r>
      <w:r w:rsidR="001F64C8" w:rsidRPr="00CB71B4">
        <w:rPr>
          <w:rFonts w:ascii="Arial" w:hAnsi="Arial" w:cs="Arial"/>
          <w:sz w:val="20"/>
        </w:rPr>
        <w:t>and are concerned about the transfer</w:t>
      </w:r>
      <w:r w:rsidR="001D4ACD" w:rsidRPr="00CB71B4">
        <w:rPr>
          <w:rFonts w:ascii="Arial" w:hAnsi="Arial" w:cs="Arial"/>
          <w:sz w:val="20"/>
        </w:rPr>
        <w:t xml:space="preserve">, </w:t>
      </w:r>
      <w:r w:rsidRPr="00CB71B4">
        <w:rPr>
          <w:rFonts w:ascii="Arial" w:hAnsi="Arial" w:cs="Arial"/>
          <w:sz w:val="20"/>
        </w:rPr>
        <w:t xml:space="preserve">please contact </w:t>
      </w:r>
      <w:r w:rsidR="00A53089" w:rsidRPr="00CB71B4">
        <w:rPr>
          <w:rFonts w:ascii="Arial" w:hAnsi="Arial" w:cs="Arial"/>
          <w:sz w:val="20"/>
        </w:rPr>
        <w:t xml:space="preserve">our </w:t>
      </w:r>
      <w:r w:rsidR="004F3645" w:rsidRPr="00CB71B4">
        <w:rPr>
          <w:rFonts w:ascii="Arial" w:hAnsi="Arial" w:cs="Arial"/>
          <w:sz w:val="20"/>
        </w:rPr>
        <w:t>Committee</w:t>
      </w:r>
    </w:p>
    <w:p w:rsidR="00FF5DB5" w:rsidRPr="00CB71B4" w:rsidRDefault="00374DE9" w:rsidP="00A1236D">
      <w:pPr>
        <w:pStyle w:val="Heading1"/>
        <w:spacing w:line="276" w:lineRule="auto"/>
      </w:pPr>
      <w:bookmarkStart w:id="36" w:name="a337192"/>
      <w:bookmarkStart w:id="37" w:name="_Toc280190558"/>
      <w:r w:rsidRPr="00CB71B4">
        <w:t xml:space="preserve">KEPT AND PROCESSED FOR </w:t>
      </w:r>
      <w:r w:rsidR="00E63AF6" w:rsidRPr="00CB71B4">
        <w:t>SPECIFIED AND LAWFUL</w:t>
      </w:r>
      <w:r w:rsidR="001D558B" w:rsidRPr="00CB71B4">
        <w:t xml:space="preserve"> PURPOSES</w:t>
      </w:r>
      <w:bookmarkEnd w:id="36"/>
      <w:bookmarkEnd w:id="37"/>
    </w:p>
    <w:p w:rsidR="00FF5DB5" w:rsidRPr="00CB71B4" w:rsidRDefault="00384FD2" w:rsidP="00A1236D">
      <w:pPr>
        <w:pStyle w:val="Heading2"/>
        <w:spacing w:line="276" w:lineRule="auto"/>
        <w:rPr>
          <w:rFonts w:ascii="Arial" w:hAnsi="Arial" w:cs="Arial"/>
          <w:sz w:val="20"/>
        </w:rPr>
      </w:pPr>
      <w:r w:rsidRPr="00CB71B4">
        <w:rPr>
          <w:rFonts w:ascii="Arial" w:hAnsi="Arial" w:cs="Arial"/>
          <w:sz w:val="20"/>
        </w:rPr>
        <w:t>Personal data may only be</w:t>
      </w:r>
      <w:r w:rsidR="00E63AF6" w:rsidRPr="00CB71B4">
        <w:rPr>
          <w:rFonts w:ascii="Arial" w:hAnsi="Arial" w:cs="Arial"/>
          <w:sz w:val="20"/>
        </w:rPr>
        <w:t xml:space="preserve"> </w:t>
      </w:r>
      <w:r w:rsidR="00374DE9" w:rsidRPr="00CB71B4">
        <w:rPr>
          <w:rFonts w:ascii="Arial" w:hAnsi="Arial" w:cs="Arial"/>
          <w:sz w:val="20"/>
        </w:rPr>
        <w:t xml:space="preserve">kept </w:t>
      </w:r>
      <w:r w:rsidR="00E63AF6" w:rsidRPr="00CB71B4">
        <w:rPr>
          <w:rFonts w:ascii="Arial" w:hAnsi="Arial" w:cs="Arial"/>
          <w:sz w:val="20"/>
        </w:rPr>
        <w:t>and</w:t>
      </w:r>
      <w:r w:rsidRPr="00CB71B4">
        <w:rPr>
          <w:rFonts w:ascii="Arial" w:hAnsi="Arial" w:cs="Arial"/>
          <w:sz w:val="20"/>
        </w:rPr>
        <w:t xml:space="preserve"> processed for the specific purposes notified to the data subject when the data was first collected or for any other purposes specifically permitted by </w:t>
      </w:r>
      <w:r w:rsidR="00D637F5" w:rsidRPr="00CB71B4">
        <w:rPr>
          <w:rFonts w:ascii="Arial" w:hAnsi="Arial" w:cs="Arial"/>
          <w:sz w:val="20"/>
        </w:rPr>
        <w:t>GDPR</w:t>
      </w:r>
      <w:r w:rsidRPr="00CB71B4">
        <w:rPr>
          <w:rFonts w:ascii="Arial" w:hAnsi="Arial" w:cs="Arial"/>
          <w:sz w:val="20"/>
        </w:rPr>
        <w:t>. This means that personal data must not be collected for one purpose and then used for another</w:t>
      </w:r>
      <w:r w:rsidR="00172BA4" w:rsidRPr="00CB71B4">
        <w:rPr>
          <w:rFonts w:ascii="Arial" w:hAnsi="Arial" w:cs="Arial"/>
          <w:sz w:val="20"/>
        </w:rPr>
        <w:t xml:space="preserve"> </w:t>
      </w:r>
      <w:r w:rsidR="000B16AD" w:rsidRPr="00CB71B4">
        <w:rPr>
          <w:rFonts w:ascii="Arial" w:hAnsi="Arial" w:cs="Arial"/>
          <w:sz w:val="20"/>
        </w:rPr>
        <w:t>(</w:t>
      </w:r>
      <w:r w:rsidR="00172BA4" w:rsidRPr="00CB71B4">
        <w:rPr>
          <w:rFonts w:ascii="Arial" w:hAnsi="Arial" w:cs="Arial"/>
          <w:sz w:val="20"/>
        </w:rPr>
        <w:t xml:space="preserve">e.g. </w:t>
      </w:r>
      <w:r w:rsidR="00793AF5" w:rsidRPr="00CB71B4">
        <w:rPr>
          <w:rFonts w:ascii="Arial" w:hAnsi="Arial" w:cs="Arial"/>
          <w:sz w:val="20"/>
        </w:rPr>
        <w:t xml:space="preserve">videos taken </w:t>
      </w:r>
      <w:r w:rsidR="000B16AD" w:rsidRPr="00CB71B4">
        <w:rPr>
          <w:rFonts w:ascii="Arial" w:hAnsi="Arial" w:cs="Arial"/>
          <w:sz w:val="20"/>
        </w:rPr>
        <w:t xml:space="preserve">of members competing </w:t>
      </w:r>
      <w:r w:rsidR="00793AF5" w:rsidRPr="00CB71B4">
        <w:rPr>
          <w:rFonts w:ascii="Arial" w:hAnsi="Arial" w:cs="Arial"/>
          <w:sz w:val="20"/>
        </w:rPr>
        <w:t xml:space="preserve">at </w:t>
      </w:r>
      <w:r w:rsidR="000B16AD" w:rsidRPr="00CB71B4">
        <w:rPr>
          <w:rFonts w:ascii="Arial" w:hAnsi="Arial" w:cs="Arial"/>
          <w:sz w:val="20"/>
        </w:rPr>
        <w:t>a swimming competition for training purposes and then used in a marketing campaign)</w:t>
      </w:r>
      <w:r w:rsidRPr="00CB71B4">
        <w:rPr>
          <w:rFonts w:ascii="Arial" w:hAnsi="Arial" w:cs="Arial"/>
          <w:sz w:val="20"/>
        </w:rPr>
        <w:t>. If it becomes necessary to change the purpose for which the data is processed, the data subject</w:t>
      </w:r>
      <w:r w:rsidR="00D637F5" w:rsidRPr="00CB71B4">
        <w:rPr>
          <w:rFonts w:ascii="Arial" w:hAnsi="Arial" w:cs="Arial"/>
          <w:sz w:val="20"/>
        </w:rPr>
        <w:t xml:space="preserve"> will</w:t>
      </w:r>
      <w:r w:rsidRPr="00CB71B4">
        <w:rPr>
          <w:rFonts w:ascii="Arial" w:hAnsi="Arial" w:cs="Arial"/>
          <w:sz w:val="20"/>
        </w:rPr>
        <w:t xml:space="preserve"> be informed of the new purpose</w:t>
      </w:r>
      <w:r w:rsidR="000B16AD" w:rsidRPr="00CB71B4">
        <w:rPr>
          <w:rFonts w:ascii="Arial" w:hAnsi="Arial" w:cs="Arial"/>
          <w:sz w:val="20"/>
        </w:rPr>
        <w:t xml:space="preserve"> and written consent m</w:t>
      </w:r>
      <w:r w:rsidR="009644EF" w:rsidRPr="00CB71B4">
        <w:rPr>
          <w:rFonts w:ascii="Arial" w:hAnsi="Arial" w:cs="Arial"/>
          <w:sz w:val="20"/>
        </w:rPr>
        <w:t>ust</w:t>
      </w:r>
      <w:r w:rsidR="000B16AD" w:rsidRPr="00CB71B4">
        <w:rPr>
          <w:rFonts w:ascii="Arial" w:hAnsi="Arial" w:cs="Arial"/>
          <w:sz w:val="20"/>
        </w:rPr>
        <w:t xml:space="preserve"> be sought</w:t>
      </w:r>
      <w:r w:rsidRPr="00CB71B4">
        <w:rPr>
          <w:rFonts w:ascii="Arial" w:hAnsi="Arial" w:cs="Arial"/>
          <w:sz w:val="20"/>
        </w:rPr>
        <w:t xml:space="preserve"> before any processing occurs.</w:t>
      </w:r>
    </w:p>
    <w:p w:rsidR="005B0243" w:rsidRPr="00CB71B4" w:rsidRDefault="00B835F9" w:rsidP="00A1236D">
      <w:pPr>
        <w:pStyle w:val="Heading2"/>
        <w:spacing w:line="276" w:lineRule="auto"/>
        <w:rPr>
          <w:rFonts w:ascii="Arial" w:hAnsi="Arial" w:cs="Arial"/>
          <w:sz w:val="20"/>
        </w:rPr>
      </w:pPr>
      <w:r w:rsidRPr="00CB71B4">
        <w:rPr>
          <w:rFonts w:ascii="Arial" w:hAnsi="Arial" w:cs="Arial"/>
          <w:sz w:val="20"/>
        </w:rPr>
        <w:lastRenderedPageBreak/>
        <w:t xml:space="preserve">Sensitive personal data </w:t>
      </w:r>
      <w:r w:rsidR="007304A8" w:rsidRPr="00CB71B4">
        <w:rPr>
          <w:rFonts w:ascii="Arial" w:hAnsi="Arial" w:cs="Arial"/>
          <w:sz w:val="20"/>
        </w:rPr>
        <w:t xml:space="preserve">such as medical records </w:t>
      </w:r>
      <w:r w:rsidRPr="00CB71B4">
        <w:rPr>
          <w:rFonts w:ascii="Arial" w:hAnsi="Arial" w:cs="Arial"/>
          <w:sz w:val="20"/>
        </w:rPr>
        <w:t>must be restricted to those who specifically need to access it. Physical records should be stored in locked filing cabinets. Electronic records should be encrypted with a password that is only known to those who need to access it. Those who do not need to access sensitive personal data are prohibited from accessing it.</w:t>
      </w:r>
    </w:p>
    <w:p w:rsidR="00461785" w:rsidRPr="00CB71B4" w:rsidRDefault="004D6213" w:rsidP="00A1236D">
      <w:pPr>
        <w:pStyle w:val="Heading2"/>
        <w:spacing w:line="276" w:lineRule="auto"/>
        <w:rPr>
          <w:rFonts w:ascii="Arial" w:hAnsi="Arial" w:cs="Arial"/>
          <w:sz w:val="20"/>
        </w:rPr>
      </w:pPr>
      <w:r>
        <w:rPr>
          <w:rFonts w:ascii="Arial" w:hAnsi="Arial" w:cs="Arial"/>
          <w:sz w:val="20"/>
        </w:rPr>
        <w:t xml:space="preserve">St Vincents Waterpolo </w:t>
      </w:r>
      <w:r w:rsidR="00A803AD">
        <w:rPr>
          <w:rFonts w:ascii="Arial" w:hAnsi="Arial" w:cs="Arial"/>
          <w:sz w:val="20"/>
        </w:rPr>
        <w:t xml:space="preserve">Club </w:t>
      </w:r>
      <w:r>
        <w:rPr>
          <w:rFonts w:ascii="Arial" w:hAnsi="Arial" w:cs="Arial"/>
          <w:sz w:val="20"/>
        </w:rPr>
        <w:t>will complete a</w:t>
      </w:r>
      <w:r w:rsidR="005B0243" w:rsidRPr="00CB71B4">
        <w:rPr>
          <w:rFonts w:ascii="Arial" w:hAnsi="Arial" w:cs="Arial"/>
          <w:sz w:val="20"/>
        </w:rPr>
        <w:t xml:space="preserve"> </w:t>
      </w:r>
      <w:r w:rsidR="005B0243" w:rsidRPr="00CB71B4">
        <w:rPr>
          <w:rFonts w:ascii="Arial" w:hAnsi="Arial" w:cs="Arial"/>
          <w:bCs/>
          <w:sz w:val="20"/>
          <w:lang w:eastAsia="en-IE"/>
        </w:rPr>
        <w:t xml:space="preserve">Club Processing Activities Log, this is a key step towards compliance with the GDPR’s accountability principle, which requires us to demonstrate (and, in most cases, document) the ways in which we comply with data protection principles when transacting business. </w:t>
      </w:r>
    </w:p>
    <w:p w:rsidR="00E63AF6" w:rsidRPr="00CB71B4" w:rsidRDefault="00E63AF6" w:rsidP="00A1236D">
      <w:pPr>
        <w:pStyle w:val="Heading1"/>
        <w:spacing w:line="276" w:lineRule="auto"/>
      </w:pPr>
      <w:bookmarkStart w:id="38" w:name="a204971"/>
      <w:bookmarkStart w:id="39" w:name="_Toc280190563"/>
      <w:bookmarkStart w:id="40" w:name="a638860"/>
      <w:bookmarkStart w:id="41" w:name="_Toc280190559"/>
      <w:r w:rsidRPr="00CB71B4">
        <w:t>DATA SECURITY</w:t>
      </w:r>
      <w:bookmarkEnd w:id="38"/>
      <w:bookmarkEnd w:id="39"/>
    </w:p>
    <w:p w:rsidR="00B835F9" w:rsidRPr="00CB71B4" w:rsidRDefault="004D6213" w:rsidP="00A1236D">
      <w:pPr>
        <w:pStyle w:val="Heading2"/>
        <w:spacing w:line="276" w:lineRule="auto"/>
        <w:rPr>
          <w:rFonts w:ascii="Arial" w:hAnsi="Arial" w:cs="Arial"/>
          <w:sz w:val="20"/>
        </w:rPr>
      </w:pPr>
      <w:r>
        <w:rPr>
          <w:rFonts w:ascii="Arial" w:hAnsi="Arial" w:cs="Arial"/>
          <w:sz w:val="20"/>
        </w:rPr>
        <w:t>St Vincents Waterpolo</w:t>
      </w:r>
      <w:r w:rsidR="004F3645" w:rsidRPr="00CB71B4">
        <w:rPr>
          <w:rFonts w:ascii="Arial" w:hAnsi="Arial" w:cs="Arial"/>
          <w:sz w:val="20"/>
        </w:rPr>
        <w:t xml:space="preserve"> </w:t>
      </w:r>
      <w:r w:rsidR="00AA2F26">
        <w:rPr>
          <w:rFonts w:ascii="Arial" w:hAnsi="Arial" w:cs="Arial"/>
          <w:sz w:val="20"/>
        </w:rPr>
        <w:t xml:space="preserve">Club </w:t>
      </w:r>
      <w:r w:rsidR="0020125B" w:rsidRPr="00CB71B4">
        <w:rPr>
          <w:rFonts w:ascii="Arial" w:hAnsi="Arial" w:cs="Arial"/>
          <w:color w:val="262626"/>
          <w:sz w:val="20"/>
          <w:lang w:val="en-IE"/>
        </w:rPr>
        <w:t xml:space="preserve">shall ensure that all personal data collected, held and processed is kept secure and protected against unauthorised or unlawful processing and against accidental loss, destruction or damage. </w:t>
      </w:r>
    </w:p>
    <w:p w:rsidR="0020125B" w:rsidRPr="00CB71B4" w:rsidRDefault="0020125B" w:rsidP="00A1236D">
      <w:pPr>
        <w:pStyle w:val="Heading2"/>
        <w:spacing w:line="276" w:lineRule="auto"/>
        <w:rPr>
          <w:rFonts w:ascii="Arial" w:hAnsi="Arial" w:cs="Arial"/>
          <w:sz w:val="20"/>
        </w:rPr>
      </w:pPr>
      <w:r w:rsidRPr="00CB71B4">
        <w:rPr>
          <w:rFonts w:ascii="Arial" w:hAnsi="Arial" w:cs="Arial"/>
          <w:sz w:val="20"/>
        </w:rPr>
        <w:t>GDPR</w:t>
      </w:r>
      <w:r w:rsidR="00E63AF6" w:rsidRPr="00CB71B4">
        <w:rPr>
          <w:rFonts w:ascii="Arial" w:hAnsi="Arial" w:cs="Arial"/>
          <w:sz w:val="20"/>
        </w:rPr>
        <w:t xml:space="preserve"> require</w:t>
      </w:r>
      <w:r w:rsidRPr="00CB71B4">
        <w:rPr>
          <w:rFonts w:ascii="Arial" w:hAnsi="Arial" w:cs="Arial"/>
          <w:sz w:val="20"/>
        </w:rPr>
        <w:t>s</w:t>
      </w:r>
      <w:r w:rsidR="00E63AF6" w:rsidRPr="00CB71B4">
        <w:rPr>
          <w:rFonts w:ascii="Arial" w:hAnsi="Arial" w:cs="Arial"/>
          <w:sz w:val="20"/>
        </w:rPr>
        <w:t xml:space="preserve"> us to put in place procedures and technologies to maintain the security of all personal data from the point of collection </w:t>
      </w:r>
      <w:r w:rsidR="00374DE9" w:rsidRPr="00CB71B4">
        <w:rPr>
          <w:rFonts w:ascii="Arial" w:hAnsi="Arial" w:cs="Arial"/>
          <w:sz w:val="20"/>
        </w:rPr>
        <w:t>through to the effective and safe</w:t>
      </w:r>
      <w:r w:rsidR="00E63AF6" w:rsidRPr="00CB71B4">
        <w:rPr>
          <w:rFonts w:ascii="Arial" w:hAnsi="Arial" w:cs="Arial"/>
          <w:sz w:val="20"/>
        </w:rPr>
        <w:t xml:space="preserve"> destruction</w:t>
      </w:r>
      <w:r w:rsidR="00374DE9" w:rsidRPr="00CB71B4">
        <w:rPr>
          <w:rFonts w:ascii="Arial" w:hAnsi="Arial" w:cs="Arial"/>
          <w:sz w:val="20"/>
        </w:rPr>
        <w:t xml:space="preserve"> of that personal data</w:t>
      </w:r>
      <w:r w:rsidR="00E63AF6" w:rsidRPr="00CB71B4">
        <w:rPr>
          <w:rFonts w:ascii="Arial" w:hAnsi="Arial" w:cs="Arial"/>
          <w:sz w:val="20"/>
        </w:rPr>
        <w:t xml:space="preserve">. Personal data may only be transferred to a third-party </w:t>
      </w:r>
      <w:r w:rsidR="001B7674" w:rsidRPr="00CB71B4">
        <w:rPr>
          <w:rFonts w:ascii="Arial" w:hAnsi="Arial" w:cs="Arial"/>
          <w:sz w:val="20"/>
        </w:rPr>
        <w:t xml:space="preserve">organisation </w:t>
      </w:r>
      <w:r w:rsidR="00E63AF6" w:rsidRPr="00CB71B4">
        <w:rPr>
          <w:rFonts w:ascii="Arial" w:hAnsi="Arial" w:cs="Arial"/>
          <w:sz w:val="20"/>
        </w:rPr>
        <w:t xml:space="preserve">if </w:t>
      </w:r>
      <w:r w:rsidR="001B7674" w:rsidRPr="00CB71B4">
        <w:rPr>
          <w:rFonts w:ascii="Arial" w:hAnsi="Arial" w:cs="Arial"/>
          <w:sz w:val="20"/>
        </w:rPr>
        <w:t>it</w:t>
      </w:r>
      <w:r w:rsidR="00E63AF6" w:rsidRPr="00CB71B4">
        <w:rPr>
          <w:rFonts w:ascii="Arial" w:hAnsi="Arial" w:cs="Arial"/>
          <w:sz w:val="20"/>
        </w:rPr>
        <w:t xml:space="preserve"> agrees to comply with thos</w:t>
      </w:r>
      <w:r w:rsidR="001B7674" w:rsidRPr="00CB71B4">
        <w:rPr>
          <w:rFonts w:ascii="Arial" w:hAnsi="Arial" w:cs="Arial"/>
          <w:sz w:val="20"/>
        </w:rPr>
        <w:t xml:space="preserve">e procedures and </w:t>
      </w:r>
      <w:r w:rsidR="00CE43A7" w:rsidRPr="00CB71B4">
        <w:rPr>
          <w:rFonts w:ascii="Arial" w:hAnsi="Arial" w:cs="Arial"/>
          <w:sz w:val="20"/>
        </w:rPr>
        <w:t>policies or</w:t>
      </w:r>
      <w:r w:rsidR="001B7674" w:rsidRPr="00CB71B4">
        <w:rPr>
          <w:rFonts w:ascii="Arial" w:hAnsi="Arial" w:cs="Arial"/>
          <w:sz w:val="20"/>
        </w:rPr>
        <w:t xml:space="preserve"> puts</w:t>
      </w:r>
      <w:r w:rsidR="00E63AF6" w:rsidRPr="00CB71B4">
        <w:rPr>
          <w:rFonts w:ascii="Arial" w:hAnsi="Arial" w:cs="Arial"/>
          <w:sz w:val="20"/>
        </w:rPr>
        <w:t xml:space="preserve"> in place </w:t>
      </w:r>
      <w:r w:rsidR="001B7674" w:rsidRPr="00CB71B4">
        <w:rPr>
          <w:rFonts w:ascii="Arial" w:hAnsi="Arial" w:cs="Arial"/>
          <w:sz w:val="20"/>
        </w:rPr>
        <w:t>its own adequate security measures</w:t>
      </w:r>
      <w:r w:rsidR="00E63AF6" w:rsidRPr="00CB71B4">
        <w:rPr>
          <w:rFonts w:ascii="Arial" w:hAnsi="Arial" w:cs="Arial"/>
          <w:sz w:val="20"/>
        </w:rPr>
        <w:t>.</w:t>
      </w:r>
    </w:p>
    <w:p w:rsidR="001B7674" w:rsidRPr="00CB71B4" w:rsidRDefault="001B7674" w:rsidP="00A1236D">
      <w:pPr>
        <w:pStyle w:val="Heading2"/>
        <w:spacing w:line="276" w:lineRule="auto"/>
        <w:rPr>
          <w:rFonts w:ascii="Arial" w:hAnsi="Arial" w:cs="Arial"/>
          <w:sz w:val="20"/>
        </w:rPr>
      </w:pPr>
      <w:r w:rsidRPr="00CB71B4">
        <w:rPr>
          <w:rFonts w:ascii="Arial" w:hAnsi="Arial" w:cs="Arial"/>
          <w:sz w:val="20"/>
        </w:rPr>
        <w:t xml:space="preserve">Maintaining data security also means ensuring that the personal data is kept confidential. Only people who are authorised to access or use personal data should have access to it. This can be achieved by storing physical data in a filing cabinet or room that can be locked and the key is kept securely by one authorised person who can monitor access. On a computer security can be achieved by using document passwords and limiting access to shared folders. </w:t>
      </w:r>
    </w:p>
    <w:p w:rsidR="00AF6DD7" w:rsidRPr="00CB71B4" w:rsidRDefault="00084F6C" w:rsidP="00A1236D">
      <w:pPr>
        <w:pStyle w:val="Heading2"/>
        <w:spacing w:line="276" w:lineRule="auto"/>
        <w:rPr>
          <w:rFonts w:ascii="Arial" w:hAnsi="Arial" w:cs="Arial"/>
          <w:sz w:val="20"/>
        </w:rPr>
      </w:pPr>
      <w:r w:rsidRPr="00CB71B4">
        <w:rPr>
          <w:rFonts w:ascii="Arial" w:hAnsi="Arial" w:cs="Arial"/>
          <w:sz w:val="20"/>
        </w:rPr>
        <w:t xml:space="preserve">Data </w:t>
      </w:r>
      <w:r w:rsidR="00E63AF6" w:rsidRPr="00CB71B4">
        <w:rPr>
          <w:rFonts w:ascii="Arial" w:hAnsi="Arial" w:cs="Arial"/>
          <w:sz w:val="20"/>
        </w:rPr>
        <w:t xml:space="preserve">Security </w:t>
      </w:r>
      <w:r w:rsidR="00F95123" w:rsidRPr="00CB71B4">
        <w:rPr>
          <w:rFonts w:ascii="Arial" w:hAnsi="Arial" w:cs="Arial"/>
          <w:sz w:val="20"/>
        </w:rPr>
        <w:t xml:space="preserve">storage and disposal </w:t>
      </w:r>
      <w:r w:rsidR="00E63AF6" w:rsidRPr="00CB71B4">
        <w:rPr>
          <w:rFonts w:ascii="Arial" w:hAnsi="Arial" w:cs="Arial"/>
          <w:sz w:val="20"/>
        </w:rPr>
        <w:t>procedures include:</w:t>
      </w:r>
    </w:p>
    <w:p w:rsidR="00AF6DD7" w:rsidRPr="00CB71B4" w:rsidRDefault="00F95123" w:rsidP="007304A8">
      <w:pPr>
        <w:pStyle w:val="NoSpacing"/>
        <w:numPr>
          <w:ilvl w:val="0"/>
          <w:numId w:val="24"/>
        </w:numPr>
        <w:spacing w:line="276" w:lineRule="auto"/>
        <w:ind w:left="1418"/>
        <w:rPr>
          <w:rFonts w:ascii="Arial" w:hAnsi="Arial" w:cs="Arial"/>
          <w:sz w:val="20"/>
        </w:rPr>
      </w:pPr>
      <w:r w:rsidRPr="00CB71B4">
        <w:rPr>
          <w:rFonts w:ascii="Arial" w:hAnsi="Arial" w:cs="Arial"/>
          <w:sz w:val="20"/>
        </w:rPr>
        <w:t>All electronic copies of personal data should be stored securely using passwords</w:t>
      </w:r>
      <w:r w:rsidR="00AF6DD7" w:rsidRPr="00CB71B4">
        <w:rPr>
          <w:rFonts w:ascii="Arial" w:hAnsi="Arial" w:cs="Arial"/>
          <w:sz w:val="20"/>
        </w:rPr>
        <w:t xml:space="preserve"> and </w:t>
      </w:r>
      <w:r w:rsidRPr="00CB71B4">
        <w:rPr>
          <w:rFonts w:ascii="Arial" w:hAnsi="Arial" w:cs="Arial"/>
          <w:sz w:val="20"/>
        </w:rPr>
        <w:t>data encryption</w:t>
      </w:r>
    </w:p>
    <w:p w:rsidR="00AF6DD7" w:rsidRPr="00CB71B4" w:rsidRDefault="00F95123" w:rsidP="007304A8">
      <w:pPr>
        <w:pStyle w:val="NoSpacing"/>
        <w:numPr>
          <w:ilvl w:val="0"/>
          <w:numId w:val="24"/>
        </w:numPr>
        <w:spacing w:line="276" w:lineRule="auto"/>
        <w:ind w:left="1418"/>
        <w:rPr>
          <w:rFonts w:ascii="Arial" w:hAnsi="Arial" w:cs="Arial"/>
          <w:sz w:val="20"/>
        </w:rPr>
      </w:pPr>
      <w:r w:rsidRPr="00CB71B4">
        <w:rPr>
          <w:rFonts w:ascii="Arial" w:hAnsi="Arial" w:cs="Arial"/>
          <w:sz w:val="20"/>
        </w:rPr>
        <w:t>All hard copies of personal data, along with any electronic copies stored on physical, removable media should be stored securely in a locked box, drawer, cabinet, or similar;</w:t>
      </w:r>
    </w:p>
    <w:p w:rsidR="00AF6DD7" w:rsidRPr="00CB71B4" w:rsidRDefault="004236EE" w:rsidP="007304A8">
      <w:pPr>
        <w:pStyle w:val="NoSpacing"/>
        <w:numPr>
          <w:ilvl w:val="0"/>
          <w:numId w:val="24"/>
        </w:numPr>
        <w:spacing w:line="276" w:lineRule="auto"/>
        <w:ind w:left="1418"/>
        <w:rPr>
          <w:rFonts w:ascii="Arial" w:hAnsi="Arial" w:cs="Arial"/>
          <w:sz w:val="20"/>
        </w:rPr>
      </w:pPr>
      <w:r w:rsidRPr="00CB71B4">
        <w:rPr>
          <w:rFonts w:ascii="Arial" w:hAnsi="Arial" w:cs="Arial"/>
          <w:sz w:val="20"/>
        </w:rPr>
        <w:t>It is best practice</w:t>
      </w:r>
      <w:r w:rsidR="00AF6DD7" w:rsidRPr="00CB71B4">
        <w:rPr>
          <w:rFonts w:ascii="Arial" w:hAnsi="Arial" w:cs="Arial"/>
          <w:sz w:val="20"/>
        </w:rPr>
        <w:t xml:space="preserve"> </w:t>
      </w:r>
      <w:r w:rsidRPr="00CB71B4">
        <w:rPr>
          <w:rFonts w:ascii="Arial" w:hAnsi="Arial" w:cs="Arial"/>
          <w:sz w:val="20"/>
        </w:rPr>
        <w:t xml:space="preserve">that </w:t>
      </w:r>
      <w:r w:rsidR="00AF6DD7" w:rsidRPr="00CB71B4">
        <w:rPr>
          <w:rFonts w:ascii="Arial" w:hAnsi="Arial" w:cs="Arial"/>
          <w:sz w:val="20"/>
        </w:rPr>
        <w:t xml:space="preserve">personal data should </w:t>
      </w:r>
      <w:r w:rsidR="008B213F" w:rsidRPr="00CB71B4">
        <w:rPr>
          <w:rFonts w:ascii="Arial" w:hAnsi="Arial" w:cs="Arial"/>
          <w:sz w:val="20"/>
        </w:rPr>
        <w:t xml:space="preserve">not </w:t>
      </w:r>
      <w:r w:rsidR="00AF6DD7" w:rsidRPr="00CB71B4">
        <w:rPr>
          <w:rFonts w:ascii="Arial" w:hAnsi="Arial" w:cs="Arial"/>
          <w:sz w:val="20"/>
        </w:rPr>
        <w:t>be stored on any mobile device (including, but not limited to, laptops, tablets and smartphones), whether such device belongs to the club or otherwise without the approval of the committee and, in the event of such approval, strictly in accordance with all instructions and limitations described at the time the approval is given, and for no longer than is absolutely necessary</w:t>
      </w:r>
    </w:p>
    <w:p w:rsidR="00F95123" w:rsidRPr="00CB71B4" w:rsidRDefault="00AF6DD7" w:rsidP="007304A8">
      <w:pPr>
        <w:pStyle w:val="NoSpacing"/>
        <w:numPr>
          <w:ilvl w:val="0"/>
          <w:numId w:val="24"/>
        </w:numPr>
        <w:spacing w:line="276" w:lineRule="auto"/>
        <w:ind w:left="1418"/>
        <w:rPr>
          <w:rFonts w:ascii="Arial" w:hAnsi="Arial" w:cs="Arial"/>
          <w:sz w:val="20"/>
        </w:rPr>
      </w:pPr>
      <w:r w:rsidRPr="00CB71B4">
        <w:rPr>
          <w:rFonts w:ascii="Arial" w:hAnsi="Arial" w:cs="Arial"/>
          <w:sz w:val="20"/>
        </w:rPr>
        <w:t>No personal data should be transferred to any device personally belonging to a volunteer/member and personal data may only be transferred to devices belonging to the club/region, coaches, or other parties working on behalf of the Club/Region where the party in question has agreed to comply fully with this Policy and of the GDPR (which may include demonstrating to the Club/Region that all suitable technical and organisational measures have been taken)</w:t>
      </w:r>
    </w:p>
    <w:p w:rsidR="007304A8" w:rsidRPr="00CB71B4" w:rsidRDefault="007304A8" w:rsidP="007304A8">
      <w:pPr>
        <w:pStyle w:val="NoSpacing"/>
        <w:numPr>
          <w:ilvl w:val="0"/>
          <w:numId w:val="24"/>
        </w:numPr>
        <w:spacing w:line="276" w:lineRule="auto"/>
        <w:ind w:left="1418"/>
        <w:rPr>
          <w:rFonts w:ascii="Arial" w:hAnsi="Arial" w:cs="Arial"/>
          <w:sz w:val="20"/>
        </w:rPr>
      </w:pPr>
      <w:r w:rsidRPr="00CB71B4">
        <w:rPr>
          <w:rFonts w:ascii="Arial" w:hAnsi="Arial" w:cs="Arial"/>
          <w:sz w:val="20"/>
        </w:rPr>
        <w:t xml:space="preserve">Create specified email contacts for completing club/regional business </w:t>
      </w:r>
    </w:p>
    <w:p w:rsidR="00A1236D" w:rsidRPr="00CB71B4" w:rsidRDefault="00E63AF6" w:rsidP="007304A8">
      <w:pPr>
        <w:pStyle w:val="NoSpacing"/>
        <w:numPr>
          <w:ilvl w:val="0"/>
          <w:numId w:val="24"/>
        </w:numPr>
        <w:spacing w:line="276" w:lineRule="auto"/>
        <w:ind w:left="1418"/>
        <w:rPr>
          <w:rFonts w:ascii="Arial" w:hAnsi="Arial" w:cs="Arial"/>
          <w:sz w:val="20"/>
        </w:rPr>
      </w:pPr>
      <w:r w:rsidRPr="00CB71B4">
        <w:rPr>
          <w:rFonts w:ascii="Arial" w:hAnsi="Arial" w:cs="Arial"/>
          <w:sz w:val="20"/>
        </w:rPr>
        <w:t xml:space="preserve">Paper documents should be shredded. </w:t>
      </w:r>
      <w:r w:rsidR="00374DE9" w:rsidRPr="00CB71B4">
        <w:rPr>
          <w:rFonts w:ascii="Arial" w:hAnsi="Arial" w:cs="Arial"/>
          <w:sz w:val="20"/>
        </w:rPr>
        <w:t>Hard disc storage devices an</w:t>
      </w:r>
      <w:r w:rsidRPr="00CB71B4">
        <w:rPr>
          <w:rFonts w:ascii="Arial" w:hAnsi="Arial" w:cs="Arial"/>
          <w:sz w:val="20"/>
        </w:rPr>
        <w:t xml:space="preserve">d </w:t>
      </w:r>
      <w:r w:rsidR="00374DE9" w:rsidRPr="00CB71B4">
        <w:rPr>
          <w:rFonts w:ascii="Arial" w:hAnsi="Arial" w:cs="Arial"/>
          <w:sz w:val="20"/>
        </w:rPr>
        <w:t>other electronic storage devices</w:t>
      </w:r>
      <w:r w:rsidRPr="00CB71B4">
        <w:rPr>
          <w:rFonts w:ascii="Arial" w:hAnsi="Arial" w:cs="Arial"/>
          <w:sz w:val="20"/>
        </w:rPr>
        <w:t xml:space="preserve"> should be physically destroyed when they are no longer required.</w:t>
      </w:r>
    </w:p>
    <w:p w:rsidR="00AF6DD7" w:rsidRPr="00CB71B4" w:rsidRDefault="008B213F" w:rsidP="007304A8">
      <w:pPr>
        <w:pStyle w:val="NoSpacing"/>
        <w:numPr>
          <w:ilvl w:val="0"/>
          <w:numId w:val="24"/>
        </w:numPr>
        <w:spacing w:line="276" w:lineRule="auto"/>
        <w:ind w:left="1418"/>
        <w:rPr>
          <w:rFonts w:ascii="Arial" w:hAnsi="Arial" w:cs="Arial"/>
          <w:sz w:val="20"/>
        </w:rPr>
      </w:pPr>
      <w:r w:rsidRPr="00CB71B4">
        <w:rPr>
          <w:rFonts w:ascii="Arial" w:hAnsi="Arial" w:cs="Arial"/>
          <w:sz w:val="20"/>
        </w:rPr>
        <w:t>When any personal data is to be erased or otherwise disposed of for any reason (including where copies have been made and are no longer needed), it should be securely deleted and disposed of.</w:t>
      </w:r>
    </w:p>
    <w:p w:rsidR="00D637F5" w:rsidRPr="00CB71B4" w:rsidRDefault="00E63AF6" w:rsidP="00A1236D">
      <w:pPr>
        <w:pStyle w:val="Heading1"/>
        <w:spacing w:line="276" w:lineRule="auto"/>
      </w:pPr>
      <w:bookmarkStart w:id="42" w:name="a999434"/>
      <w:bookmarkStart w:id="43" w:name="_Toc280190560"/>
      <w:r w:rsidRPr="00CB71B4">
        <w:lastRenderedPageBreak/>
        <w:t>ACCURATE DATA</w:t>
      </w:r>
      <w:bookmarkEnd w:id="42"/>
      <w:bookmarkEnd w:id="43"/>
    </w:p>
    <w:p w:rsidR="00D637F5" w:rsidRPr="00CB71B4" w:rsidRDefault="004D6213" w:rsidP="00A1236D">
      <w:pPr>
        <w:pStyle w:val="Heading2"/>
        <w:spacing w:line="276" w:lineRule="auto"/>
        <w:rPr>
          <w:rFonts w:ascii="Arial" w:hAnsi="Arial" w:cs="Arial"/>
          <w:sz w:val="20"/>
        </w:rPr>
      </w:pPr>
      <w:r>
        <w:rPr>
          <w:rFonts w:ascii="Arial" w:hAnsi="Arial" w:cs="Arial"/>
          <w:sz w:val="20"/>
        </w:rPr>
        <w:t xml:space="preserve">St Vincents Waterpolo </w:t>
      </w:r>
      <w:r w:rsidR="00AA2F26">
        <w:rPr>
          <w:rFonts w:ascii="Arial" w:hAnsi="Arial" w:cs="Arial"/>
          <w:sz w:val="20"/>
        </w:rPr>
        <w:t xml:space="preserve">Club </w:t>
      </w:r>
      <w:r w:rsidR="00D637F5" w:rsidRPr="00CB71B4">
        <w:rPr>
          <w:rFonts w:ascii="Arial" w:hAnsi="Arial" w:cs="Arial"/>
          <w:sz w:val="20"/>
        </w:rPr>
        <w:t xml:space="preserve">shall ensure that all personal data collected, processed, and held by it is kept accurate and up-to-date. This includes, but is not limited to, the rectification of personal data at the request of a data subject, </w:t>
      </w:r>
    </w:p>
    <w:p w:rsidR="00B835F9" w:rsidRPr="00CB71B4" w:rsidRDefault="00D637F5" w:rsidP="00A1236D">
      <w:pPr>
        <w:pStyle w:val="Heading2"/>
        <w:spacing w:line="276" w:lineRule="auto"/>
        <w:rPr>
          <w:rFonts w:ascii="Arial" w:hAnsi="Arial" w:cs="Arial"/>
          <w:sz w:val="20"/>
        </w:rPr>
      </w:pPr>
      <w:r w:rsidRPr="00CB71B4">
        <w:rPr>
          <w:rFonts w:ascii="Arial" w:hAnsi="Arial" w:cs="Arial"/>
          <w:sz w:val="20"/>
        </w:rPr>
        <w:t>The accuracy of personal data shall be checked when it is collected and at regular intervals thereafter. If any personal data is found to be inaccurate or out-of-date, all reasonable steps will be taken without delay to amend or erase that data, as appropriate.</w:t>
      </w:r>
    </w:p>
    <w:p w:rsidR="00702629" w:rsidRPr="00CB71B4" w:rsidRDefault="0020125B" w:rsidP="00A1236D">
      <w:pPr>
        <w:pStyle w:val="Heading2"/>
        <w:spacing w:line="276" w:lineRule="auto"/>
        <w:rPr>
          <w:rFonts w:ascii="Arial" w:hAnsi="Arial" w:cs="Arial"/>
          <w:sz w:val="20"/>
        </w:rPr>
      </w:pPr>
      <w:r w:rsidRPr="00CB71B4">
        <w:rPr>
          <w:rFonts w:ascii="Arial" w:hAnsi="Arial" w:cs="Arial"/>
          <w:sz w:val="20"/>
        </w:rPr>
        <w:t xml:space="preserve">Data subjects have the right to require </w:t>
      </w:r>
      <w:r w:rsidR="004D6213">
        <w:rPr>
          <w:rFonts w:ascii="Arial" w:hAnsi="Arial" w:cs="Arial"/>
          <w:sz w:val="20"/>
        </w:rPr>
        <w:t>St Vincents Waterpolo</w:t>
      </w:r>
      <w:r w:rsidR="00AA2F26">
        <w:rPr>
          <w:rFonts w:ascii="Arial" w:hAnsi="Arial" w:cs="Arial"/>
          <w:sz w:val="20"/>
        </w:rPr>
        <w:t xml:space="preserve"> Club</w:t>
      </w:r>
      <w:r w:rsidR="005B0243" w:rsidRPr="00CB71B4">
        <w:rPr>
          <w:rFonts w:ascii="Arial" w:hAnsi="Arial" w:cs="Arial"/>
          <w:sz w:val="20"/>
        </w:rPr>
        <w:t xml:space="preserve"> </w:t>
      </w:r>
      <w:r w:rsidRPr="00CB71B4">
        <w:rPr>
          <w:rFonts w:ascii="Arial" w:hAnsi="Arial" w:cs="Arial"/>
          <w:sz w:val="20"/>
        </w:rPr>
        <w:t xml:space="preserve">to rectify any of their personal data that is inaccurate or incomplete. </w:t>
      </w:r>
      <w:r w:rsidR="004D6213">
        <w:rPr>
          <w:rFonts w:ascii="Arial" w:hAnsi="Arial" w:cs="Arial"/>
          <w:sz w:val="20"/>
        </w:rPr>
        <w:t xml:space="preserve">St Vincents Waterpolo </w:t>
      </w:r>
      <w:r w:rsidR="00AA2F26">
        <w:rPr>
          <w:rFonts w:ascii="Arial" w:hAnsi="Arial" w:cs="Arial"/>
          <w:sz w:val="20"/>
        </w:rPr>
        <w:t xml:space="preserve">Club </w:t>
      </w:r>
      <w:r w:rsidRPr="00CB71B4">
        <w:rPr>
          <w:rFonts w:ascii="Arial" w:hAnsi="Arial" w:cs="Arial"/>
          <w:sz w:val="20"/>
        </w:rPr>
        <w:t xml:space="preserve">shall rectify the personal data in question, and inform the data subject of that rectification, within 30 days of the data subject informing </w:t>
      </w:r>
      <w:r w:rsidR="004D6213">
        <w:rPr>
          <w:rFonts w:ascii="Arial" w:hAnsi="Arial" w:cs="Arial"/>
          <w:sz w:val="20"/>
        </w:rPr>
        <w:t xml:space="preserve">St Vincents Waterpolo </w:t>
      </w:r>
      <w:r w:rsidR="00AA2F26">
        <w:rPr>
          <w:rFonts w:ascii="Arial" w:hAnsi="Arial" w:cs="Arial"/>
          <w:sz w:val="20"/>
        </w:rPr>
        <w:t xml:space="preserve">Club </w:t>
      </w:r>
      <w:r w:rsidRPr="00CB71B4">
        <w:rPr>
          <w:rFonts w:ascii="Arial" w:hAnsi="Arial" w:cs="Arial"/>
          <w:sz w:val="20"/>
        </w:rPr>
        <w:t>of the issue.</w:t>
      </w:r>
    </w:p>
    <w:p w:rsidR="00FF5DB5" w:rsidRPr="00CB71B4" w:rsidRDefault="001D558B" w:rsidP="00A1236D">
      <w:pPr>
        <w:pStyle w:val="Heading1"/>
        <w:spacing w:line="276" w:lineRule="auto"/>
      </w:pPr>
      <w:r w:rsidRPr="00CB71B4">
        <w:t>ADEQUATE, RELEVANT AND NON-EXCESSIVE PROCESSING</w:t>
      </w:r>
      <w:bookmarkEnd w:id="40"/>
      <w:bookmarkEnd w:id="41"/>
    </w:p>
    <w:p w:rsidR="00FF5DB5" w:rsidRPr="00CB71B4" w:rsidRDefault="00384FD2" w:rsidP="00A1236D">
      <w:pPr>
        <w:pStyle w:val="Heading2"/>
        <w:spacing w:line="276" w:lineRule="auto"/>
        <w:rPr>
          <w:rFonts w:ascii="Arial" w:hAnsi="Arial" w:cs="Arial"/>
          <w:sz w:val="20"/>
        </w:rPr>
      </w:pPr>
      <w:r w:rsidRPr="00CB71B4">
        <w:rPr>
          <w:rFonts w:ascii="Arial" w:hAnsi="Arial" w:cs="Arial"/>
          <w:sz w:val="20"/>
        </w:rPr>
        <w:t>Personal data should only be collected to the extent that it is required for the specific purpose notified to the data subject. Any data which is not necessary for that purpose should not be collected in the first place.</w:t>
      </w:r>
      <w:r w:rsidR="001B7674" w:rsidRPr="00CB71B4">
        <w:rPr>
          <w:rFonts w:ascii="Arial" w:hAnsi="Arial" w:cs="Arial"/>
          <w:sz w:val="20"/>
        </w:rPr>
        <w:t xml:space="preserve"> For example, where we do not need to know the religious beliefs of an individual to register them as a member, this </w:t>
      </w:r>
      <w:r w:rsidR="00702629" w:rsidRPr="00CB71B4">
        <w:rPr>
          <w:rFonts w:ascii="Arial" w:hAnsi="Arial" w:cs="Arial"/>
          <w:sz w:val="20"/>
        </w:rPr>
        <w:t>will</w:t>
      </w:r>
      <w:r w:rsidR="001B7674" w:rsidRPr="00CB71B4">
        <w:rPr>
          <w:rFonts w:ascii="Arial" w:hAnsi="Arial" w:cs="Arial"/>
          <w:sz w:val="20"/>
        </w:rPr>
        <w:t xml:space="preserve"> not be asked on membership application forms.</w:t>
      </w:r>
    </w:p>
    <w:p w:rsidR="00FF5DB5" w:rsidRPr="00CB71B4" w:rsidRDefault="00702629" w:rsidP="00A1236D">
      <w:pPr>
        <w:pStyle w:val="Heading1"/>
        <w:spacing w:line="276" w:lineRule="auto"/>
      </w:pPr>
      <w:r w:rsidRPr="00CB71B4">
        <w:t>DATA RETENTION</w:t>
      </w:r>
    </w:p>
    <w:p w:rsidR="00497934" w:rsidRPr="00CB71B4" w:rsidRDefault="00384FD2" w:rsidP="00A1236D">
      <w:pPr>
        <w:pStyle w:val="Heading2"/>
        <w:spacing w:line="276" w:lineRule="auto"/>
        <w:rPr>
          <w:rFonts w:ascii="Arial" w:hAnsi="Arial" w:cs="Arial"/>
          <w:sz w:val="20"/>
        </w:rPr>
      </w:pPr>
      <w:r w:rsidRPr="00CB71B4">
        <w:rPr>
          <w:rFonts w:ascii="Arial" w:hAnsi="Arial" w:cs="Arial"/>
          <w:sz w:val="20"/>
        </w:rPr>
        <w:t xml:space="preserve">Personal data </w:t>
      </w:r>
      <w:r w:rsidR="00702629" w:rsidRPr="00CB71B4">
        <w:rPr>
          <w:rFonts w:ascii="Arial" w:hAnsi="Arial" w:cs="Arial"/>
          <w:sz w:val="20"/>
        </w:rPr>
        <w:t xml:space="preserve">will </w:t>
      </w:r>
      <w:r w:rsidRPr="00CB71B4">
        <w:rPr>
          <w:rFonts w:ascii="Arial" w:hAnsi="Arial" w:cs="Arial"/>
          <w:sz w:val="20"/>
        </w:rPr>
        <w:t>not be kept lo</w:t>
      </w:r>
      <w:r w:rsidR="006A0A7A" w:rsidRPr="00CB71B4">
        <w:rPr>
          <w:rFonts w:ascii="Arial" w:hAnsi="Arial" w:cs="Arial"/>
          <w:sz w:val="20"/>
        </w:rPr>
        <w:t>nger than is necessary for the reason it was collected</w:t>
      </w:r>
      <w:r w:rsidRPr="00CB71B4">
        <w:rPr>
          <w:rFonts w:ascii="Arial" w:hAnsi="Arial" w:cs="Arial"/>
          <w:sz w:val="20"/>
        </w:rPr>
        <w:t xml:space="preserve">. This means that data </w:t>
      </w:r>
      <w:r w:rsidR="00702629" w:rsidRPr="00CB71B4">
        <w:rPr>
          <w:rFonts w:ascii="Arial" w:hAnsi="Arial" w:cs="Arial"/>
          <w:sz w:val="20"/>
        </w:rPr>
        <w:t>will</w:t>
      </w:r>
      <w:r w:rsidRPr="00CB71B4">
        <w:rPr>
          <w:rFonts w:ascii="Arial" w:hAnsi="Arial" w:cs="Arial"/>
          <w:sz w:val="20"/>
        </w:rPr>
        <w:t xml:space="preserve"> be destroyed or erased from our systems </w:t>
      </w:r>
      <w:r w:rsidR="00172BA4" w:rsidRPr="00CB71B4">
        <w:rPr>
          <w:rFonts w:ascii="Arial" w:hAnsi="Arial" w:cs="Arial"/>
          <w:sz w:val="20"/>
        </w:rPr>
        <w:t xml:space="preserve">when it is no longer required. </w:t>
      </w:r>
      <w:r w:rsidR="006A0A7A" w:rsidRPr="00CB71B4">
        <w:rPr>
          <w:rFonts w:ascii="Arial" w:hAnsi="Arial" w:cs="Arial"/>
          <w:sz w:val="20"/>
        </w:rPr>
        <w:t xml:space="preserve">For example, when a person does not renew his or her membership with </w:t>
      </w:r>
      <w:r w:rsidR="00994543" w:rsidRPr="00CB71B4">
        <w:rPr>
          <w:rFonts w:ascii="Arial" w:hAnsi="Arial" w:cs="Arial"/>
          <w:sz w:val="20"/>
        </w:rPr>
        <w:t>us</w:t>
      </w:r>
      <w:r w:rsidR="006A0A7A" w:rsidRPr="00CB71B4">
        <w:rPr>
          <w:rFonts w:ascii="Arial" w:hAnsi="Arial" w:cs="Arial"/>
          <w:sz w:val="20"/>
        </w:rPr>
        <w:t xml:space="preserve"> then we </w:t>
      </w:r>
      <w:r w:rsidR="00702629" w:rsidRPr="00CB71B4">
        <w:rPr>
          <w:rFonts w:ascii="Arial" w:hAnsi="Arial" w:cs="Arial"/>
          <w:sz w:val="20"/>
        </w:rPr>
        <w:t>will</w:t>
      </w:r>
      <w:r w:rsidR="006A0A7A" w:rsidRPr="00CB71B4">
        <w:rPr>
          <w:rFonts w:ascii="Arial" w:hAnsi="Arial" w:cs="Arial"/>
          <w:sz w:val="20"/>
        </w:rPr>
        <w:t xml:space="preserve"> not keep prior information collected on him or her indefinitely and</w:t>
      </w:r>
      <w:r w:rsidR="00702629" w:rsidRPr="00CB71B4">
        <w:rPr>
          <w:rFonts w:ascii="Arial" w:hAnsi="Arial" w:cs="Arial"/>
          <w:sz w:val="20"/>
        </w:rPr>
        <w:t xml:space="preserve"> </w:t>
      </w:r>
      <w:r w:rsidR="006A0A7A" w:rsidRPr="00CB71B4">
        <w:rPr>
          <w:rFonts w:ascii="Arial" w:hAnsi="Arial" w:cs="Arial"/>
          <w:sz w:val="20"/>
        </w:rPr>
        <w:t xml:space="preserve">we will </w:t>
      </w:r>
      <w:r w:rsidR="00702629" w:rsidRPr="00CB71B4">
        <w:rPr>
          <w:rFonts w:ascii="Arial" w:hAnsi="Arial" w:cs="Arial"/>
          <w:sz w:val="20"/>
        </w:rPr>
        <w:t xml:space="preserve">delete it in line with our retention periods </w:t>
      </w:r>
      <w:r w:rsidR="00E93822" w:rsidRPr="00CB71B4">
        <w:rPr>
          <w:rFonts w:ascii="Arial" w:hAnsi="Arial" w:cs="Arial"/>
          <w:sz w:val="20"/>
        </w:rPr>
        <w:t xml:space="preserve">in appendix </w:t>
      </w:r>
      <w:r w:rsidR="00356E70" w:rsidRPr="00CB71B4">
        <w:rPr>
          <w:rFonts w:ascii="Arial" w:hAnsi="Arial" w:cs="Arial"/>
          <w:sz w:val="20"/>
        </w:rPr>
        <w:t>1</w:t>
      </w:r>
      <w:r w:rsidR="00702629" w:rsidRPr="00CB71B4">
        <w:rPr>
          <w:rFonts w:ascii="Arial" w:hAnsi="Arial" w:cs="Arial"/>
          <w:sz w:val="20"/>
        </w:rPr>
        <w:t>.</w:t>
      </w:r>
    </w:p>
    <w:p w:rsidR="00E93822" w:rsidRPr="00CB71B4" w:rsidRDefault="008479A1" w:rsidP="00A1236D">
      <w:pPr>
        <w:pStyle w:val="Heading2"/>
        <w:spacing w:line="276" w:lineRule="auto"/>
        <w:rPr>
          <w:rFonts w:ascii="Arial" w:hAnsi="Arial" w:cs="Arial"/>
          <w:sz w:val="20"/>
        </w:rPr>
      </w:pPr>
      <w:r w:rsidRPr="00CB71B4">
        <w:rPr>
          <w:rFonts w:ascii="Arial" w:hAnsi="Arial" w:cs="Arial"/>
          <w:sz w:val="20"/>
        </w:rPr>
        <w:t xml:space="preserve">The Swim Ireland head office has a detailed Data Retention </w:t>
      </w:r>
      <w:r w:rsidR="00E41A4D" w:rsidRPr="00CB71B4">
        <w:rPr>
          <w:rFonts w:ascii="Arial" w:hAnsi="Arial" w:cs="Arial"/>
          <w:sz w:val="20"/>
        </w:rPr>
        <w:t>Policy</w:t>
      </w:r>
      <w:r w:rsidRPr="00CB71B4">
        <w:rPr>
          <w:rFonts w:ascii="Arial" w:hAnsi="Arial" w:cs="Arial"/>
          <w:sz w:val="20"/>
        </w:rPr>
        <w:t xml:space="preserve"> in place. Where you have questions on how long you should retain certain data for that is not covered in the table below, you can request to see this Data Retention </w:t>
      </w:r>
      <w:r w:rsidR="00E41A4D" w:rsidRPr="00CB71B4">
        <w:rPr>
          <w:rFonts w:ascii="Arial" w:hAnsi="Arial" w:cs="Arial"/>
          <w:sz w:val="20"/>
        </w:rPr>
        <w:t>Policy</w:t>
      </w:r>
      <w:r w:rsidRPr="00CB71B4">
        <w:rPr>
          <w:rFonts w:ascii="Arial" w:hAnsi="Arial" w:cs="Arial"/>
          <w:sz w:val="20"/>
        </w:rPr>
        <w:t xml:space="preserve"> or request the </w:t>
      </w:r>
      <w:r w:rsidR="006A0A7A" w:rsidRPr="00CB71B4">
        <w:rPr>
          <w:rFonts w:ascii="Arial" w:hAnsi="Arial" w:cs="Arial"/>
          <w:sz w:val="20"/>
        </w:rPr>
        <w:t>relevant</w:t>
      </w:r>
      <w:r w:rsidRPr="00CB71B4">
        <w:rPr>
          <w:rFonts w:ascii="Arial" w:hAnsi="Arial" w:cs="Arial"/>
          <w:sz w:val="20"/>
        </w:rPr>
        <w:t xml:space="preserve"> maximum data retention period under this </w:t>
      </w:r>
      <w:r w:rsidR="00E41A4D" w:rsidRPr="00CB71B4">
        <w:rPr>
          <w:rFonts w:ascii="Arial" w:hAnsi="Arial" w:cs="Arial"/>
          <w:sz w:val="20"/>
        </w:rPr>
        <w:t>Policy</w:t>
      </w:r>
      <w:r w:rsidRPr="00CB71B4">
        <w:rPr>
          <w:rFonts w:ascii="Arial" w:hAnsi="Arial" w:cs="Arial"/>
          <w:sz w:val="20"/>
        </w:rPr>
        <w:t xml:space="preserve">. </w:t>
      </w:r>
      <w:r w:rsidR="009644EF" w:rsidRPr="00CB71B4">
        <w:rPr>
          <w:rFonts w:ascii="Arial" w:hAnsi="Arial" w:cs="Arial"/>
          <w:sz w:val="20"/>
        </w:rPr>
        <w:t xml:space="preserve">Please see appendix </w:t>
      </w:r>
      <w:r w:rsidR="0031037E" w:rsidRPr="00CB71B4">
        <w:rPr>
          <w:rFonts w:ascii="Arial" w:hAnsi="Arial" w:cs="Arial"/>
          <w:sz w:val="20"/>
        </w:rPr>
        <w:t>1</w:t>
      </w:r>
      <w:r w:rsidR="009644EF" w:rsidRPr="00CB71B4">
        <w:rPr>
          <w:rFonts w:ascii="Arial" w:hAnsi="Arial" w:cs="Arial"/>
          <w:sz w:val="20"/>
        </w:rPr>
        <w:t xml:space="preserve"> for recommended retention periods.</w:t>
      </w:r>
    </w:p>
    <w:p w:rsidR="00857FF9" w:rsidRPr="00CB71B4" w:rsidRDefault="0031037E" w:rsidP="00A1236D">
      <w:pPr>
        <w:pStyle w:val="Heading1"/>
        <w:spacing w:line="276" w:lineRule="auto"/>
        <w:rPr>
          <w:rStyle w:val="Level1asHeadingtext"/>
          <w:b/>
        </w:rPr>
      </w:pPr>
      <w:bookmarkStart w:id="44" w:name="a756354"/>
      <w:bookmarkStart w:id="45" w:name="_Toc280190562"/>
      <w:r w:rsidRPr="00CB71B4">
        <w:rPr>
          <w:rStyle w:val="Level1asHeadingtext"/>
          <w:b/>
        </w:rPr>
        <w:t>DATA SUBJECT RIGHTS</w:t>
      </w:r>
    </w:p>
    <w:p w:rsidR="00857FF9" w:rsidRPr="00CB71B4" w:rsidRDefault="00857FF9" w:rsidP="00A1236D">
      <w:pPr>
        <w:pStyle w:val="Heading2"/>
        <w:spacing w:line="276" w:lineRule="auto"/>
        <w:rPr>
          <w:rFonts w:ascii="Arial" w:hAnsi="Arial" w:cs="Arial"/>
          <w:sz w:val="20"/>
        </w:rPr>
      </w:pPr>
      <w:r w:rsidRPr="00CB71B4">
        <w:rPr>
          <w:rFonts w:ascii="Arial" w:hAnsi="Arial" w:cs="Arial"/>
          <w:sz w:val="20"/>
        </w:rPr>
        <w:t>Under GDPR Laws individuals have certain rights (</w:t>
      </w:r>
      <w:r w:rsidRPr="00CB71B4">
        <w:rPr>
          <w:rFonts w:ascii="Arial" w:hAnsi="Arial" w:cs="Arial"/>
          <w:b/>
          <w:sz w:val="20"/>
        </w:rPr>
        <w:t>Rights</w:t>
      </w:r>
      <w:r w:rsidRPr="00CB71B4">
        <w:rPr>
          <w:rFonts w:ascii="Arial" w:hAnsi="Arial" w:cs="Arial"/>
          <w:sz w:val="20"/>
        </w:rPr>
        <w:t>) in relation to their own personal data.  In summary these are:</w:t>
      </w:r>
    </w:p>
    <w:p w:rsidR="00857FF9" w:rsidRPr="00CB71B4" w:rsidRDefault="00857FF9" w:rsidP="00A1236D">
      <w:pPr>
        <w:pStyle w:val="Heading3"/>
        <w:spacing w:line="276" w:lineRule="auto"/>
        <w:rPr>
          <w:rFonts w:ascii="Arial" w:hAnsi="Arial" w:cs="Arial"/>
          <w:sz w:val="20"/>
        </w:rPr>
      </w:pPr>
      <w:r w:rsidRPr="00CB71B4">
        <w:rPr>
          <w:rFonts w:ascii="Arial" w:hAnsi="Arial" w:cs="Arial"/>
          <w:sz w:val="20"/>
        </w:rPr>
        <w:t>The rights to access their personal data, usually referred to as a subject access request</w:t>
      </w:r>
    </w:p>
    <w:p w:rsidR="00857FF9" w:rsidRPr="00CB71B4" w:rsidRDefault="00857FF9" w:rsidP="00A1236D">
      <w:pPr>
        <w:pStyle w:val="Heading3"/>
        <w:spacing w:line="276" w:lineRule="auto"/>
        <w:rPr>
          <w:rFonts w:ascii="Arial" w:hAnsi="Arial" w:cs="Arial"/>
          <w:sz w:val="20"/>
        </w:rPr>
      </w:pPr>
      <w:r w:rsidRPr="00CB71B4">
        <w:rPr>
          <w:rFonts w:ascii="Arial" w:hAnsi="Arial" w:cs="Arial"/>
          <w:sz w:val="20"/>
        </w:rPr>
        <w:t>The right to have their personal data rectified;</w:t>
      </w:r>
    </w:p>
    <w:p w:rsidR="00E93822" w:rsidRPr="00CB71B4" w:rsidRDefault="00857FF9" w:rsidP="00A1236D">
      <w:pPr>
        <w:pStyle w:val="Heading3"/>
        <w:spacing w:line="276" w:lineRule="auto"/>
        <w:rPr>
          <w:rFonts w:ascii="Arial" w:hAnsi="Arial" w:cs="Arial"/>
          <w:sz w:val="20"/>
        </w:rPr>
      </w:pPr>
      <w:r w:rsidRPr="00CB71B4">
        <w:rPr>
          <w:rFonts w:ascii="Arial" w:hAnsi="Arial" w:cs="Arial"/>
          <w:sz w:val="20"/>
        </w:rPr>
        <w:t>The right to have their personal data erased, usually referred to as the right to be forgotten;</w:t>
      </w:r>
    </w:p>
    <w:p w:rsidR="00857FF9" w:rsidRPr="00CB71B4" w:rsidRDefault="00857FF9" w:rsidP="00A1236D">
      <w:pPr>
        <w:pStyle w:val="Heading3"/>
        <w:spacing w:line="276" w:lineRule="auto"/>
        <w:rPr>
          <w:rFonts w:ascii="Arial" w:hAnsi="Arial" w:cs="Arial"/>
          <w:sz w:val="20"/>
        </w:rPr>
      </w:pPr>
      <w:r w:rsidRPr="00CB71B4">
        <w:rPr>
          <w:rFonts w:ascii="Arial" w:hAnsi="Arial" w:cs="Arial"/>
          <w:sz w:val="20"/>
        </w:rPr>
        <w:t>The right to restrict processing of their personal data;</w:t>
      </w:r>
    </w:p>
    <w:p w:rsidR="00857FF9" w:rsidRPr="00CB71B4" w:rsidRDefault="00857FF9" w:rsidP="00A1236D">
      <w:pPr>
        <w:pStyle w:val="Heading3"/>
        <w:spacing w:line="276" w:lineRule="auto"/>
        <w:rPr>
          <w:rFonts w:ascii="Arial" w:hAnsi="Arial" w:cs="Arial"/>
          <w:sz w:val="20"/>
        </w:rPr>
      </w:pPr>
      <w:r w:rsidRPr="00CB71B4">
        <w:rPr>
          <w:rFonts w:ascii="Arial" w:hAnsi="Arial" w:cs="Arial"/>
          <w:sz w:val="20"/>
        </w:rPr>
        <w:t>The right to object to receiving direct marketing materials;</w:t>
      </w:r>
    </w:p>
    <w:p w:rsidR="00857FF9" w:rsidRPr="00CB71B4" w:rsidRDefault="00857FF9" w:rsidP="00A1236D">
      <w:pPr>
        <w:pStyle w:val="Heading3"/>
        <w:spacing w:line="276" w:lineRule="auto"/>
        <w:rPr>
          <w:rFonts w:ascii="Arial" w:hAnsi="Arial" w:cs="Arial"/>
          <w:sz w:val="20"/>
        </w:rPr>
      </w:pPr>
      <w:r w:rsidRPr="00CB71B4">
        <w:rPr>
          <w:rFonts w:ascii="Arial" w:hAnsi="Arial" w:cs="Arial"/>
          <w:sz w:val="20"/>
        </w:rPr>
        <w:t>The right to portability of their personal data;</w:t>
      </w:r>
    </w:p>
    <w:p w:rsidR="00857FF9" w:rsidRPr="00CB71B4" w:rsidRDefault="00857FF9" w:rsidP="00A1236D">
      <w:pPr>
        <w:pStyle w:val="Heading3"/>
        <w:spacing w:line="276" w:lineRule="auto"/>
        <w:rPr>
          <w:rFonts w:ascii="Arial" w:hAnsi="Arial" w:cs="Arial"/>
          <w:sz w:val="20"/>
        </w:rPr>
      </w:pPr>
      <w:r w:rsidRPr="00CB71B4">
        <w:rPr>
          <w:rFonts w:ascii="Arial" w:hAnsi="Arial" w:cs="Arial"/>
          <w:sz w:val="20"/>
        </w:rPr>
        <w:t>The right to object to processing of their personal data; and</w:t>
      </w:r>
    </w:p>
    <w:p w:rsidR="009644EF" w:rsidRPr="00CB71B4" w:rsidRDefault="00857FF9" w:rsidP="00A1236D">
      <w:pPr>
        <w:pStyle w:val="Heading3"/>
        <w:spacing w:line="276" w:lineRule="auto"/>
        <w:rPr>
          <w:rFonts w:ascii="Arial" w:hAnsi="Arial" w:cs="Arial"/>
          <w:sz w:val="20"/>
        </w:rPr>
      </w:pPr>
      <w:r w:rsidRPr="00CB71B4">
        <w:rPr>
          <w:rFonts w:ascii="Arial" w:hAnsi="Arial" w:cs="Arial"/>
          <w:sz w:val="20"/>
        </w:rPr>
        <w:t>The right to not be subject to a decision made solely by automated data processing.</w:t>
      </w:r>
    </w:p>
    <w:p w:rsidR="00857FF9" w:rsidRPr="00CB71B4" w:rsidRDefault="00857FF9" w:rsidP="00A1236D">
      <w:pPr>
        <w:pStyle w:val="Heading2"/>
        <w:spacing w:line="276" w:lineRule="auto"/>
        <w:rPr>
          <w:rFonts w:ascii="Arial" w:hAnsi="Arial" w:cs="Arial"/>
          <w:sz w:val="20"/>
        </w:rPr>
      </w:pPr>
      <w:r w:rsidRPr="00CB71B4">
        <w:rPr>
          <w:rFonts w:ascii="Arial" w:hAnsi="Arial" w:cs="Arial"/>
          <w:sz w:val="20"/>
        </w:rPr>
        <w:lastRenderedPageBreak/>
        <w:t xml:space="preserve">The exercise of these Rights may be made in writing, including email, and also verbally and should be responded to in writing by </w:t>
      </w:r>
      <w:r w:rsidR="008C4493" w:rsidRPr="00CB71B4">
        <w:rPr>
          <w:rFonts w:ascii="Arial" w:hAnsi="Arial" w:cs="Arial"/>
          <w:sz w:val="20"/>
        </w:rPr>
        <w:t>the committee</w:t>
      </w:r>
      <w:r w:rsidRPr="00CB71B4">
        <w:rPr>
          <w:rFonts w:ascii="Arial" w:hAnsi="Arial" w:cs="Arial"/>
          <w:sz w:val="20"/>
        </w:rPr>
        <w:t xml:space="preserve"> </w:t>
      </w:r>
      <w:r w:rsidR="008C4493" w:rsidRPr="00CB71B4">
        <w:rPr>
          <w:rFonts w:ascii="Arial" w:hAnsi="Arial" w:cs="Arial"/>
          <w:sz w:val="20"/>
        </w:rPr>
        <w:t xml:space="preserve">of </w:t>
      </w:r>
      <w:r w:rsidR="004D6213">
        <w:rPr>
          <w:rFonts w:ascii="Arial" w:hAnsi="Arial" w:cs="Arial"/>
          <w:sz w:val="20"/>
        </w:rPr>
        <w:t>St Vincents Waterpolo</w:t>
      </w:r>
      <w:r w:rsidR="00AA2F26">
        <w:rPr>
          <w:rFonts w:ascii="Arial" w:hAnsi="Arial" w:cs="Arial"/>
          <w:sz w:val="20"/>
        </w:rPr>
        <w:t xml:space="preserve"> Club</w:t>
      </w:r>
      <w:r w:rsidR="004D6213">
        <w:rPr>
          <w:rFonts w:ascii="Arial" w:hAnsi="Arial" w:cs="Arial"/>
          <w:sz w:val="20"/>
        </w:rPr>
        <w:t xml:space="preserve"> </w:t>
      </w:r>
      <w:r w:rsidRPr="00CB71B4">
        <w:rPr>
          <w:rFonts w:ascii="Arial" w:hAnsi="Arial" w:cs="Arial"/>
          <w:sz w:val="20"/>
        </w:rPr>
        <w:t xml:space="preserve">without undue delay and in any event within one month of receipt of the request. That period may be extended by two further months where necessary, taking into account the complexity and number of the requests.  We must inform the individual of any such extension within one month of receipt of the request, together with the reasons for the delay. </w:t>
      </w:r>
      <w:r w:rsidR="00E93822" w:rsidRPr="00CB71B4">
        <w:rPr>
          <w:rFonts w:ascii="Arial" w:hAnsi="Arial" w:cs="Arial"/>
          <w:sz w:val="20"/>
        </w:rPr>
        <w:t>Where a club/region has received a request in line with these rights, then the club/region will notify Swim Ireland (</w:t>
      </w:r>
      <w:hyperlink r:id="rId15" w:history="1">
        <w:r w:rsidR="00E93822" w:rsidRPr="00CB71B4">
          <w:rPr>
            <w:rStyle w:val="Hyperlink"/>
            <w:rFonts w:ascii="Arial" w:hAnsi="Arial" w:cs="Arial"/>
            <w:sz w:val="20"/>
          </w:rPr>
          <w:t>dataprotection@swimireland.ie</w:t>
        </w:r>
      </w:hyperlink>
      <w:r w:rsidR="00E93822" w:rsidRPr="00CB71B4">
        <w:rPr>
          <w:rFonts w:ascii="Arial" w:hAnsi="Arial" w:cs="Arial"/>
          <w:sz w:val="20"/>
        </w:rPr>
        <w:t xml:space="preserve">) of this request </w:t>
      </w:r>
    </w:p>
    <w:p w:rsidR="00857FF9" w:rsidRPr="00CB71B4" w:rsidRDefault="00857FF9" w:rsidP="00A1236D">
      <w:pPr>
        <w:pStyle w:val="Heading2"/>
        <w:spacing w:line="276" w:lineRule="auto"/>
        <w:rPr>
          <w:rFonts w:ascii="Arial" w:hAnsi="Arial" w:cs="Arial"/>
          <w:sz w:val="20"/>
        </w:rPr>
      </w:pPr>
      <w:r w:rsidRPr="00CB71B4">
        <w:rPr>
          <w:rFonts w:ascii="Arial" w:hAnsi="Arial" w:cs="Arial"/>
          <w:sz w:val="20"/>
        </w:rPr>
        <w:t>Where the data subject makes the request by electronic form means, any information is to be provided by electronic means where possible, unless otherwise requested by the individual.</w:t>
      </w:r>
    </w:p>
    <w:p w:rsidR="00857FF9" w:rsidRPr="00CB71B4" w:rsidRDefault="00857FF9" w:rsidP="00A1236D">
      <w:pPr>
        <w:pStyle w:val="Heading2"/>
        <w:spacing w:line="276" w:lineRule="auto"/>
        <w:rPr>
          <w:rFonts w:ascii="Arial" w:hAnsi="Arial" w:cs="Arial"/>
          <w:sz w:val="20"/>
        </w:rPr>
      </w:pPr>
      <w:r w:rsidRPr="00CB71B4">
        <w:rPr>
          <w:rFonts w:ascii="Arial" w:hAnsi="Arial" w:cs="Arial"/>
          <w:sz w:val="20"/>
        </w:rPr>
        <w:t>If we receive the request from a third party (e.g. a legal advisor), we must take steps to verify that the request was, in fact, instigated by the individual and that the third party is properly authorised to make the request. This will usually mean contacting the relevant individual directly to verify that the third party is properly authorised to make the request.</w:t>
      </w:r>
    </w:p>
    <w:p w:rsidR="008C4493" w:rsidRPr="00CB71B4" w:rsidRDefault="001D558B" w:rsidP="00A1236D">
      <w:pPr>
        <w:pStyle w:val="Heading1"/>
        <w:spacing w:line="276" w:lineRule="auto"/>
      </w:pPr>
      <w:bookmarkStart w:id="46" w:name="a589498"/>
      <w:bookmarkStart w:id="47" w:name="_Toc280190564"/>
      <w:bookmarkEnd w:id="44"/>
      <w:bookmarkEnd w:id="45"/>
      <w:r w:rsidRPr="00CB71B4">
        <w:t>DEALING WITH DATA ACCESS REQUESTS</w:t>
      </w:r>
      <w:bookmarkStart w:id="48" w:name="a417265"/>
      <w:bookmarkStart w:id="49" w:name="_Toc280190565"/>
      <w:bookmarkEnd w:id="46"/>
      <w:bookmarkEnd w:id="47"/>
    </w:p>
    <w:p w:rsidR="008C4493" w:rsidRPr="00CB71B4" w:rsidRDefault="008C4493" w:rsidP="00A1236D">
      <w:pPr>
        <w:pStyle w:val="Heading2"/>
        <w:spacing w:line="276" w:lineRule="auto"/>
        <w:rPr>
          <w:rFonts w:ascii="Arial" w:hAnsi="Arial" w:cs="Arial"/>
          <w:b/>
          <w:smallCaps/>
          <w:color w:val="auto"/>
          <w:kern w:val="28"/>
          <w:sz w:val="20"/>
        </w:rPr>
      </w:pPr>
      <w:r w:rsidRPr="00CB71B4">
        <w:rPr>
          <w:rFonts w:ascii="Arial" w:hAnsi="Arial" w:cs="Arial"/>
          <w:sz w:val="20"/>
        </w:rPr>
        <w:t xml:space="preserve">Data subjects may make Subject Access Requests (“SARs”) at any time to find out more about the personal data which the </w:t>
      </w:r>
      <w:r w:rsidR="004D6213">
        <w:rPr>
          <w:rFonts w:ascii="Arial" w:hAnsi="Arial" w:cs="Arial"/>
          <w:sz w:val="20"/>
        </w:rPr>
        <w:t xml:space="preserve">St Vincents Waterpolo </w:t>
      </w:r>
      <w:r w:rsidR="00AA2F26">
        <w:rPr>
          <w:rFonts w:ascii="Arial" w:hAnsi="Arial" w:cs="Arial"/>
          <w:sz w:val="20"/>
        </w:rPr>
        <w:t xml:space="preserve">club </w:t>
      </w:r>
      <w:r w:rsidRPr="00CB71B4">
        <w:rPr>
          <w:rFonts w:ascii="Arial" w:hAnsi="Arial" w:cs="Arial"/>
          <w:sz w:val="20"/>
        </w:rPr>
        <w:t>holds about them, what it is doing with that personal data and why.</w:t>
      </w:r>
      <w:r w:rsidR="00177AAF" w:rsidRPr="00CB71B4">
        <w:rPr>
          <w:rFonts w:ascii="Arial" w:hAnsi="Arial" w:cs="Arial"/>
          <w:sz w:val="20"/>
        </w:rPr>
        <w:t xml:space="preserve"> </w:t>
      </w:r>
    </w:p>
    <w:p w:rsidR="008C4493" w:rsidRPr="00CB71B4" w:rsidRDefault="008C4493" w:rsidP="00A1236D">
      <w:pPr>
        <w:pStyle w:val="Heading2"/>
        <w:spacing w:line="276" w:lineRule="auto"/>
        <w:rPr>
          <w:rFonts w:ascii="Arial" w:hAnsi="Arial" w:cs="Arial"/>
          <w:sz w:val="20"/>
        </w:rPr>
      </w:pPr>
      <w:r w:rsidRPr="00CB71B4">
        <w:rPr>
          <w:rFonts w:ascii="Arial" w:hAnsi="Arial" w:cs="Arial"/>
          <w:sz w:val="20"/>
        </w:rPr>
        <w:t xml:space="preserve">Data subjects wishing to make a SAR may do so in writing, using the </w:t>
      </w:r>
      <w:r w:rsidR="00BD7F19" w:rsidRPr="00CB71B4">
        <w:rPr>
          <w:rFonts w:ascii="Arial" w:hAnsi="Arial" w:cs="Arial"/>
          <w:sz w:val="20"/>
        </w:rPr>
        <w:t>Club/Region</w:t>
      </w:r>
      <w:r w:rsidRPr="00CB71B4">
        <w:rPr>
          <w:rFonts w:ascii="Arial" w:hAnsi="Arial" w:cs="Arial"/>
          <w:sz w:val="20"/>
        </w:rPr>
        <w:t>s Subject Access Request Form</w:t>
      </w:r>
      <w:r w:rsidR="00177AAF" w:rsidRPr="00CB71B4">
        <w:rPr>
          <w:rFonts w:ascii="Arial" w:hAnsi="Arial" w:cs="Arial"/>
          <w:sz w:val="20"/>
        </w:rPr>
        <w:t xml:space="preserve"> (this can be found as Appendix </w:t>
      </w:r>
      <w:r w:rsidR="00356E70" w:rsidRPr="00CB71B4">
        <w:rPr>
          <w:rFonts w:ascii="Arial" w:hAnsi="Arial" w:cs="Arial"/>
          <w:sz w:val="20"/>
        </w:rPr>
        <w:t>2</w:t>
      </w:r>
      <w:r w:rsidR="00177AAF" w:rsidRPr="00CB71B4">
        <w:rPr>
          <w:rFonts w:ascii="Arial" w:hAnsi="Arial" w:cs="Arial"/>
          <w:sz w:val="20"/>
        </w:rPr>
        <w:t>)</w:t>
      </w:r>
      <w:r w:rsidRPr="00CB71B4">
        <w:rPr>
          <w:rFonts w:ascii="Arial" w:hAnsi="Arial" w:cs="Arial"/>
          <w:sz w:val="20"/>
        </w:rPr>
        <w:t xml:space="preserve">, or other written communication. SARs should be addressed to the </w:t>
      </w:r>
      <w:r w:rsidR="00810360">
        <w:rPr>
          <w:rFonts w:ascii="Arial" w:hAnsi="Arial" w:cs="Arial"/>
          <w:sz w:val="20"/>
        </w:rPr>
        <w:t xml:space="preserve">St Vincents Waterpolo </w:t>
      </w:r>
      <w:r w:rsidRPr="00CB71B4">
        <w:rPr>
          <w:rFonts w:ascii="Arial" w:hAnsi="Arial" w:cs="Arial"/>
          <w:sz w:val="20"/>
        </w:rPr>
        <w:t>Secretary.</w:t>
      </w:r>
      <w:r w:rsidR="00810360">
        <w:rPr>
          <w:rFonts w:ascii="Arial" w:hAnsi="Arial" w:cs="Arial"/>
          <w:sz w:val="20"/>
        </w:rPr>
        <w:t xml:space="preserve"> Swim</w:t>
      </w:r>
      <w:r w:rsidR="00177AAF" w:rsidRPr="00CB71B4">
        <w:rPr>
          <w:rFonts w:ascii="Arial" w:hAnsi="Arial" w:cs="Arial"/>
          <w:sz w:val="20"/>
        </w:rPr>
        <w:t xml:space="preserve"> Ireland will be notified of all requests at </w:t>
      </w:r>
      <w:hyperlink r:id="rId16" w:history="1">
        <w:r w:rsidR="00177AAF" w:rsidRPr="00CB71B4">
          <w:rPr>
            <w:rStyle w:val="Hyperlink"/>
            <w:rFonts w:ascii="Arial" w:hAnsi="Arial" w:cs="Arial"/>
            <w:sz w:val="20"/>
          </w:rPr>
          <w:t>dataprotection@swimirelnd.ie</w:t>
        </w:r>
      </w:hyperlink>
      <w:r w:rsidR="00177AAF" w:rsidRPr="00CB71B4">
        <w:rPr>
          <w:rFonts w:ascii="Arial" w:hAnsi="Arial" w:cs="Arial"/>
          <w:sz w:val="20"/>
        </w:rPr>
        <w:t xml:space="preserve">. </w:t>
      </w:r>
    </w:p>
    <w:p w:rsidR="008C4493" w:rsidRPr="00CB71B4" w:rsidRDefault="008C4493" w:rsidP="00A1236D">
      <w:pPr>
        <w:pStyle w:val="Heading2"/>
        <w:spacing w:line="276" w:lineRule="auto"/>
        <w:rPr>
          <w:rFonts w:ascii="Arial" w:hAnsi="Arial" w:cs="Arial"/>
          <w:sz w:val="20"/>
        </w:rPr>
      </w:pPr>
      <w:r w:rsidRPr="00CB71B4">
        <w:rPr>
          <w:rFonts w:ascii="Arial" w:hAnsi="Arial" w:cs="Arial"/>
          <w:sz w:val="20"/>
        </w:rPr>
        <w:t>Responses to SARs shall normally be made within 30 days of receipt, however, this may be extended by up to 60 days if the SAR is complex and/or numerous requests are made. If such additional time is required, the data subject shall be informed.</w:t>
      </w:r>
    </w:p>
    <w:p w:rsidR="008C4493" w:rsidRPr="00CB71B4" w:rsidRDefault="008C4493" w:rsidP="00A1236D">
      <w:pPr>
        <w:pStyle w:val="Heading2"/>
        <w:spacing w:line="276" w:lineRule="auto"/>
        <w:rPr>
          <w:rFonts w:ascii="Arial" w:hAnsi="Arial" w:cs="Arial"/>
          <w:sz w:val="20"/>
        </w:rPr>
      </w:pPr>
      <w:r w:rsidRPr="00CB71B4">
        <w:rPr>
          <w:rFonts w:ascii="Arial" w:hAnsi="Arial" w:cs="Arial"/>
          <w:sz w:val="20"/>
        </w:rPr>
        <w:t xml:space="preserve">All SARs received shall be handled by </w:t>
      </w:r>
      <w:r w:rsidR="00810360">
        <w:rPr>
          <w:rFonts w:ascii="Arial" w:hAnsi="Arial" w:cs="Arial"/>
          <w:sz w:val="20"/>
        </w:rPr>
        <w:t xml:space="preserve">St Vincents Waterpolo </w:t>
      </w:r>
      <w:r w:rsidR="00AA2F26">
        <w:rPr>
          <w:rFonts w:ascii="Arial" w:hAnsi="Arial" w:cs="Arial"/>
          <w:sz w:val="20"/>
        </w:rPr>
        <w:t xml:space="preserve">club </w:t>
      </w:r>
      <w:r w:rsidRPr="00CB71B4">
        <w:rPr>
          <w:rFonts w:ascii="Arial" w:hAnsi="Arial" w:cs="Arial"/>
          <w:sz w:val="20"/>
        </w:rPr>
        <w:t>Committee.</w:t>
      </w:r>
    </w:p>
    <w:p w:rsidR="00CF6265" w:rsidRPr="00CB71B4" w:rsidRDefault="00810360" w:rsidP="00A1236D">
      <w:pPr>
        <w:pStyle w:val="Heading2"/>
        <w:spacing w:line="276" w:lineRule="auto"/>
        <w:rPr>
          <w:rFonts w:ascii="Arial" w:hAnsi="Arial" w:cs="Arial"/>
          <w:sz w:val="20"/>
        </w:rPr>
      </w:pPr>
      <w:r>
        <w:rPr>
          <w:rFonts w:ascii="Arial" w:hAnsi="Arial" w:cs="Arial"/>
          <w:sz w:val="20"/>
        </w:rPr>
        <w:t xml:space="preserve">St Vincents Waterpolo </w:t>
      </w:r>
      <w:r w:rsidR="00AA2F26">
        <w:rPr>
          <w:rFonts w:ascii="Arial" w:hAnsi="Arial" w:cs="Arial"/>
          <w:sz w:val="20"/>
        </w:rPr>
        <w:t xml:space="preserve">club </w:t>
      </w:r>
      <w:r w:rsidR="008C4493" w:rsidRPr="00CB71B4">
        <w:rPr>
          <w:rFonts w:ascii="Arial" w:hAnsi="Arial" w:cs="Arial"/>
          <w:sz w:val="20"/>
        </w:rPr>
        <w:t xml:space="preserve">does not charge a fee for the handling of normal SARs. </w:t>
      </w:r>
      <w:r>
        <w:rPr>
          <w:rFonts w:ascii="Arial" w:hAnsi="Arial" w:cs="Arial"/>
          <w:sz w:val="20"/>
        </w:rPr>
        <w:t xml:space="preserve">St Vincents Waterpolo </w:t>
      </w:r>
      <w:r w:rsidR="00AA2F26">
        <w:rPr>
          <w:rFonts w:ascii="Arial" w:hAnsi="Arial" w:cs="Arial"/>
          <w:sz w:val="20"/>
        </w:rPr>
        <w:t xml:space="preserve">club </w:t>
      </w:r>
      <w:r w:rsidR="008C4493" w:rsidRPr="00CB71B4">
        <w:rPr>
          <w:rFonts w:ascii="Arial" w:hAnsi="Arial" w:cs="Arial"/>
          <w:sz w:val="20"/>
        </w:rPr>
        <w:t xml:space="preserve">reserves the right to charge reasonable fees for additional copies of </w:t>
      </w:r>
      <w:r w:rsidR="00CB71B4" w:rsidRPr="00CB71B4">
        <w:rPr>
          <w:rFonts w:ascii="Arial" w:hAnsi="Arial" w:cs="Arial"/>
          <w:sz w:val="20"/>
        </w:rPr>
        <w:t>information</w:t>
      </w:r>
      <w:r w:rsidR="008C4493" w:rsidRPr="00CB71B4">
        <w:rPr>
          <w:rFonts w:ascii="Arial" w:hAnsi="Arial" w:cs="Arial"/>
          <w:sz w:val="20"/>
        </w:rPr>
        <w:t xml:space="preserve"> that has already been supplied to a data subject, and for requests that are manifestly unfounded or excessive, particularly where such requests are repetitive.</w:t>
      </w:r>
    </w:p>
    <w:p w:rsidR="00402A77" w:rsidRPr="00CB71B4" w:rsidRDefault="00402A77" w:rsidP="00A1236D">
      <w:pPr>
        <w:pStyle w:val="Heading1"/>
        <w:spacing w:line="276" w:lineRule="auto"/>
      </w:pPr>
      <w:r w:rsidRPr="00CB71B4">
        <w:t>DATA BREACH NOTIFICATION</w:t>
      </w:r>
    </w:p>
    <w:p w:rsidR="00177AAF" w:rsidRPr="00CB71B4" w:rsidRDefault="00177AAF" w:rsidP="00A1236D">
      <w:pPr>
        <w:pStyle w:val="Heading2"/>
        <w:spacing w:line="276" w:lineRule="auto"/>
        <w:rPr>
          <w:rFonts w:ascii="Arial" w:hAnsi="Arial" w:cs="Arial"/>
          <w:sz w:val="20"/>
        </w:rPr>
      </w:pPr>
      <w:r w:rsidRPr="00CB71B4">
        <w:rPr>
          <w:rFonts w:ascii="Arial" w:hAnsi="Arial" w:cs="Arial"/>
          <w:sz w:val="20"/>
        </w:rPr>
        <w:t>A</w:t>
      </w:r>
      <w:r w:rsidRPr="00CB71B4">
        <w:rPr>
          <w:rFonts w:ascii="Arial" w:hAnsi="Arial" w:cs="Arial"/>
          <w:b/>
          <w:sz w:val="20"/>
        </w:rPr>
        <w:t xml:space="preserve"> “Personal data breach” </w:t>
      </w:r>
      <w:r w:rsidRPr="00CB71B4">
        <w:rPr>
          <w:rFonts w:ascii="Arial" w:hAnsi="Arial" w:cs="Arial"/>
          <w:sz w:val="20"/>
        </w:rPr>
        <w:t>is</w:t>
      </w:r>
      <w:r w:rsidRPr="00CB71B4">
        <w:rPr>
          <w:rFonts w:ascii="Arial" w:hAnsi="Arial" w:cs="Arial"/>
          <w:b/>
          <w:sz w:val="20"/>
        </w:rPr>
        <w:t xml:space="preserve"> </w:t>
      </w:r>
      <w:r w:rsidRPr="00CB71B4">
        <w:rPr>
          <w:rFonts w:ascii="Arial" w:hAnsi="Arial" w:cs="Arial"/>
          <w:sz w:val="20"/>
        </w:rPr>
        <w:t xml:space="preserve">a breach of security leading to the accidental or unlawful destruction, loss, alteration, unauthorised disclosure of, or access to personal data transmitted, stored or otherwise processed. This includes breaches that are the result of both accidental and deliberate actions. </w:t>
      </w:r>
    </w:p>
    <w:p w:rsidR="00C651AE" w:rsidRPr="00CB71B4" w:rsidRDefault="00C651AE" w:rsidP="00A1236D">
      <w:pPr>
        <w:pStyle w:val="Heading2"/>
        <w:spacing w:line="276" w:lineRule="auto"/>
        <w:rPr>
          <w:rFonts w:ascii="Arial" w:hAnsi="Arial" w:cs="Arial"/>
          <w:sz w:val="20"/>
        </w:rPr>
      </w:pPr>
      <w:r w:rsidRPr="00CB71B4">
        <w:rPr>
          <w:rFonts w:ascii="Arial" w:hAnsi="Arial" w:cs="Arial"/>
          <w:sz w:val="20"/>
        </w:rPr>
        <w:t>Examples of a personal data breach include the following:</w:t>
      </w:r>
    </w:p>
    <w:p w:rsidR="00C651AE" w:rsidRPr="00CB71B4" w:rsidRDefault="00C651AE" w:rsidP="00CB71B4">
      <w:pPr>
        <w:pStyle w:val="NoSpacing"/>
        <w:numPr>
          <w:ilvl w:val="0"/>
          <w:numId w:val="25"/>
        </w:numPr>
        <w:spacing w:line="276" w:lineRule="auto"/>
        <w:ind w:left="1276"/>
        <w:rPr>
          <w:rFonts w:ascii="Arial" w:hAnsi="Arial" w:cs="Arial"/>
          <w:sz w:val="20"/>
        </w:rPr>
      </w:pPr>
      <w:r w:rsidRPr="00CB71B4">
        <w:rPr>
          <w:rFonts w:ascii="Arial" w:hAnsi="Arial" w:cs="Arial"/>
          <w:sz w:val="20"/>
        </w:rPr>
        <w:t>Access by an unauthorised third party</w:t>
      </w:r>
    </w:p>
    <w:p w:rsidR="00C651AE" w:rsidRPr="00CB71B4" w:rsidRDefault="00C651AE" w:rsidP="00CB71B4">
      <w:pPr>
        <w:pStyle w:val="NoSpacing"/>
        <w:numPr>
          <w:ilvl w:val="0"/>
          <w:numId w:val="25"/>
        </w:numPr>
        <w:spacing w:line="276" w:lineRule="auto"/>
        <w:ind w:left="1276"/>
        <w:rPr>
          <w:rFonts w:ascii="Arial" w:hAnsi="Arial" w:cs="Arial"/>
          <w:sz w:val="20"/>
        </w:rPr>
      </w:pPr>
      <w:r w:rsidRPr="00CB71B4">
        <w:rPr>
          <w:rFonts w:ascii="Arial" w:hAnsi="Arial" w:cs="Arial"/>
          <w:sz w:val="20"/>
        </w:rPr>
        <w:t>Deliberate or accidental action (or in-action) by Club/Region or processor</w:t>
      </w:r>
    </w:p>
    <w:p w:rsidR="00C651AE" w:rsidRPr="00CB71B4" w:rsidRDefault="00C651AE" w:rsidP="00CB71B4">
      <w:pPr>
        <w:pStyle w:val="NoSpacing"/>
        <w:numPr>
          <w:ilvl w:val="0"/>
          <w:numId w:val="25"/>
        </w:numPr>
        <w:spacing w:line="276" w:lineRule="auto"/>
        <w:ind w:left="1276"/>
        <w:rPr>
          <w:rFonts w:ascii="Arial" w:hAnsi="Arial" w:cs="Arial"/>
          <w:sz w:val="20"/>
        </w:rPr>
      </w:pPr>
      <w:r w:rsidRPr="00CB71B4">
        <w:rPr>
          <w:rFonts w:ascii="Arial" w:hAnsi="Arial" w:cs="Arial"/>
          <w:sz w:val="20"/>
        </w:rPr>
        <w:t>Sending personal data to an incorrect recipient</w:t>
      </w:r>
    </w:p>
    <w:p w:rsidR="00C651AE" w:rsidRPr="00CB71B4" w:rsidRDefault="00C651AE" w:rsidP="00CB71B4">
      <w:pPr>
        <w:pStyle w:val="NoSpacing"/>
        <w:numPr>
          <w:ilvl w:val="0"/>
          <w:numId w:val="25"/>
        </w:numPr>
        <w:spacing w:line="276" w:lineRule="auto"/>
        <w:ind w:left="1276"/>
        <w:rPr>
          <w:rFonts w:ascii="Arial" w:hAnsi="Arial" w:cs="Arial"/>
          <w:sz w:val="20"/>
        </w:rPr>
      </w:pPr>
      <w:r w:rsidRPr="00CB71B4">
        <w:rPr>
          <w:rFonts w:ascii="Arial" w:hAnsi="Arial" w:cs="Arial"/>
          <w:sz w:val="20"/>
        </w:rPr>
        <w:lastRenderedPageBreak/>
        <w:t>Computing devices containing personal data being lost or stolen.</w:t>
      </w:r>
    </w:p>
    <w:p w:rsidR="00C651AE" w:rsidRPr="00CB71B4" w:rsidRDefault="00C651AE" w:rsidP="00CB71B4">
      <w:pPr>
        <w:pStyle w:val="NoSpacing"/>
        <w:numPr>
          <w:ilvl w:val="0"/>
          <w:numId w:val="25"/>
        </w:numPr>
        <w:spacing w:line="276" w:lineRule="auto"/>
        <w:ind w:left="1276"/>
        <w:rPr>
          <w:rFonts w:ascii="Arial" w:hAnsi="Arial" w:cs="Arial"/>
          <w:sz w:val="20"/>
        </w:rPr>
      </w:pPr>
      <w:r w:rsidRPr="00CB71B4">
        <w:rPr>
          <w:rFonts w:ascii="Arial" w:hAnsi="Arial" w:cs="Arial"/>
          <w:sz w:val="20"/>
        </w:rPr>
        <w:t>Alteration of personal data without permission</w:t>
      </w:r>
    </w:p>
    <w:p w:rsidR="00C651AE" w:rsidRPr="00CB71B4" w:rsidRDefault="00C651AE" w:rsidP="00CB71B4">
      <w:pPr>
        <w:pStyle w:val="NoSpacing"/>
        <w:numPr>
          <w:ilvl w:val="0"/>
          <w:numId w:val="25"/>
        </w:numPr>
        <w:spacing w:line="276" w:lineRule="auto"/>
        <w:ind w:left="1276"/>
        <w:rPr>
          <w:rFonts w:ascii="Arial" w:hAnsi="Arial" w:cs="Arial"/>
          <w:sz w:val="20"/>
        </w:rPr>
      </w:pPr>
      <w:r w:rsidRPr="00CB71B4">
        <w:rPr>
          <w:rFonts w:ascii="Arial" w:hAnsi="Arial" w:cs="Arial"/>
          <w:sz w:val="20"/>
        </w:rPr>
        <w:t>Loss of availability of personal data, e.g.</w:t>
      </w:r>
    </w:p>
    <w:p w:rsidR="00C651AE" w:rsidRPr="00CB71B4" w:rsidRDefault="00C651AE" w:rsidP="00CB71B4">
      <w:pPr>
        <w:pStyle w:val="NoSpacing"/>
        <w:numPr>
          <w:ilvl w:val="0"/>
          <w:numId w:val="25"/>
        </w:numPr>
        <w:spacing w:line="276" w:lineRule="auto"/>
        <w:ind w:left="1276"/>
        <w:rPr>
          <w:rFonts w:ascii="Arial" w:hAnsi="Arial" w:cs="Arial"/>
          <w:sz w:val="20"/>
        </w:rPr>
      </w:pPr>
      <w:r w:rsidRPr="00CB71B4">
        <w:rPr>
          <w:rFonts w:ascii="Arial" w:hAnsi="Arial" w:cs="Arial"/>
          <w:sz w:val="20"/>
        </w:rPr>
        <w:t>Where personal data has been deleted accidentally or maliciously</w:t>
      </w:r>
    </w:p>
    <w:p w:rsidR="00C651AE" w:rsidRPr="00CB71B4" w:rsidRDefault="00C651AE" w:rsidP="00CB71B4">
      <w:pPr>
        <w:pStyle w:val="NoSpacing"/>
        <w:numPr>
          <w:ilvl w:val="0"/>
          <w:numId w:val="25"/>
        </w:numPr>
        <w:spacing w:line="276" w:lineRule="auto"/>
        <w:ind w:left="1276"/>
        <w:rPr>
          <w:rFonts w:ascii="Arial" w:hAnsi="Arial" w:cs="Arial"/>
          <w:sz w:val="20"/>
        </w:rPr>
      </w:pPr>
      <w:r w:rsidRPr="00CB71B4">
        <w:rPr>
          <w:rFonts w:ascii="Arial" w:hAnsi="Arial" w:cs="Arial"/>
          <w:sz w:val="20"/>
        </w:rPr>
        <w:t>Where for example an encryption key has been lost.</w:t>
      </w:r>
    </w:p>
    <w:p w:rsidR="004C2EC5" w:rsidRPr="00CB71B4" w:rsidRDefault="00402A77" w:rsidP="00A1236D">
      <w:pPr>
        <w:pStyle w:val="Heading2"/>
        <w:spacing w:line="276" w:lineRule="auto"/>
        <w:rPr>
          <w:rFonts w:ascii="Arial" w:hAnsi="Arial" w:cs="Arial"/>
          <w:sz w:val="20"/>
        </w:rPr>
      </w:pPr>
      <w:r w:rsidRPr="00CB71B4">
        <w:rPr>
          <w:rFonts w:ascii="Arial" w:hAnsi="Arial" w:cs="Arial"/>
          <w:sz w:val="20"/>
        </w:rPr>
        <w:t xml:space="preserve">All personal data breaches must be reported immediately to </w:t>
      </w:r>
      <w:r w:rsidR="00810360">
        <w:rPr>
          <w:rFonts w:ascii="Arial" w:hAnsi="Arial" w:cs="Arial"/>
          <w:sz w:val="20"/>
        </w:rPr>
        <w:t xml:space="preserve">St Vincents Waterpolo </w:t>
      </w:r>
      <w:r w:rsidR="00AA2F26">
        <w:rPr>
          <w:rFonts w:ascii="Arial" w:hAnsi="Arial" w:cs="Arial"/>
          <w:sz w:val="20"/>
        </w:rPr>
        <w:t xml:space="preserve">Club </w:t>
      </w:r>
      <w:r w:rsidRPr="00CB71B4">
        <w:rPr>
          <w:rFonts w:ascii="Arial" w:hAnsi="Arial" w:cs="Arial"/>
          <w:sz w:val="20"/>
        </w:rPr>
        <w:t>Committee</w:t>
      </w:r>
      <w:r w:rsidR="004C2EC5" w:rsidRPr="00CB71B4">
        <w:rPr>
          <w:rFonts w:ascii="Arial" w:hAnsi="Arial" w:cs="Arial"/>
          <w:sz w:val="20"/>
        </w:rPr>
        <w:t xml:space="preserve"> and Swim Ireland </w:t>
      </w:r>
      <w:hyperlink r:id="rId17" w:history="1">
        <w:r w:rsidR="004C2EC5" w:rsidRPr="00CB71B4">
          <w:rPr>
            <w:rStyle w:val="Hyperlink"/>
            <w:rFonts w:ascii="Arial" w:hAnsi="Arial" w:cs="Arial"/>
            <w:sz w:val="20"/>
          </w:rPr>
          <w:t>dataprotection@swimireland.ie</w:t>
        </w:r>
      </w:hyperlink>
      <w:r w:rsidR="004C2EC5" w:rsidRPr="00CB71B4">
        <w:rPr>
          <w:rFonts w:ascii="Arial" w:hAnsi="Arial" w:cs="Arial"/>
          <w:sz w:val="20"/>
        </w:rPr>
        <w:t xml:space="preserve">. </w:t>
      </w:r>
    </w:p>
    <w:p w:rsidR="00402A77" w:rsidRPr="00CB71B4" w:rsidRDefault="00402A77" w:rsidP="00A1236D">
      <w:pPr>
        <w:pStyle w:val="Heading2"/>
        <w:spacing w:line="276" w:lineRule="auto"/>
        <w:rPr>
          <w:rFonts w:ascii="Arial" w:hAnsi="Arial" w:cs="Arial"/>
          <w:sz w:val="20"/>
        </w:rPr>
      </w:pPr>
      <w:r w:rsidRPr="00CB71B4">
        <w:rPr>
          <w:rFonts w:ascii="Arial" w:hAnsi="Arial" w:cs="Arial"/>
          <w:sz w:val="20"/>
        </w:rPr>
        <w:t xml:space="preserve">If a personal data breach occurs and that breach is likely to result in a risk to the rights and freedoms of data subjects (e.g. financial loss, breach of confidentiality, discrimination, reputational damage, or other significant social or economic damage), the Data Protection Commissioner’s Office is informed </w:t>
      </w:r>
      <w:r w:rsidR="004C2EC5" w:rsidRPr="00CB71B4">
        <w:rPr>
          <w:rFonts w:ascii="Arial" w:hAnsi="Arial" w:cs="Arial"/>
          <w:sz w:val="20"/>
        </w:rPr>
        <w:t>(</w:t>
      </w:r>
      <w:hyperlink r:id="rId18" w:history="1">
        <w:r w:rsidR="004C2EC5" w:rsidRPr="00CB71B4">
          <w:rPr>
            <w:rStyle w:val="Hyperlink"/>
            <w:rFonts w:ascii="Arial" w:hAnsi="Arial" w:cs="Arial"/>
            <w:sz w:val="20"/>
          </w:rPr>
          <w:t>breaches@dataprotection.ie</w:t>
        </w:r>
      </w:hyperlink>
      <w:r w:rsidR="004C2EC5" w:rsidRPr="00CB71B4">
        <w:rPr>
          <w:rFonts w:ascii="Arial" w:hAnsi="Arial" w:cs="Arial"/>
          <w:sz w:val="20"/>
        </w:rPr>
        <w:t xml:space="preserve">) </w:t>
      </w:r>
      <w:r w:rsidRPr="00CB71B4">
        <w:rPr>
          <w:rFonts w:ascii="Arial" w:hAnsi="Arial" w:cs="Arial"/>
          <w:sz w:val="20"/>
        </w:rPr>
        <w:t xml:space="preserve">without delay, and in any event, within 72 hours after having become aware of it. </w:t>
      </w:r>
      <w:r w:rsidR="007304A8" w:rsidRPr="00CB71B4">
        <w:rPr>
          <w:rFonts w:ascii="Arial" w:hAnsi="Arial" w:cs="Arial"/>
          <w:sz w:val="20"/>
        </w:rPr>
        <w:t>Swim Ireland and the Club/Region will decide who will notify/report breach to the Data Commissioner’s office in line with the data breach policy.</w:t>
      </w:r>
    </w:p>
    <w:p w:rsidR="00CB71B4" w:rsidRPr="00CB71B4" w:rsidRDefault="005B0243" w:rsidP="00CB71B4">
      <w:pPr>
        <w:pStyle w:val="Heading2"/>
        <w:rPr>
          <w:rFonts w:ascii="Arial" w:hAnsi="Arial" w:cs="Arial"/>
          <w:sz w:val="20"/>
        </w:rPr>
      </w:pPr>
      <w:r w:rsidRPr="00CB71B4">
        <w:rPr>
          <w:rFonts w:ascii="Arial" w:hAnsi="Arial" w:cs="Arial"/>
          <w:sz w:val="20"/>
        </w:rPr>
        <w:t>If</w:t>
      </w:r>
      <w:r w:rsidR="00402A77" w:rsidRPr="00CB71B4">
        <w:rPr>
          <w:rFonts w:ascii="Arial" w:hAnsi="Arial" w:cs="Arial"/>
          <w:sz w:val="20"/>
        </w:rPr>
        <w:t xml:space="preserve"> a personal data breach is likely to result in a high risk to the rights and freedoms of data subjects, all affected data subjects are informed of the breach directly and without undue delay. </w:t>
      </w:r>
      <w:r w:rsidR="00CB71B4" w:rsidRPr="00CB71B4">
        <w:rPr>
          <w:rFonts w:ascii="Arial" w:hAnsi="Arial" w:cs="Arial"/>
          <w:sz w:val="20"/>
        </w:rPr>
        <w:t>Swim Ireland and the Club/Region will decide who will notify/report breach to the subject in line with the data breach policy.</w:t>
      </w:r>
    </w:p>
    <w:p w:rsidR="00402A77" w:rsidRPr="00CB71B4" w:rsidRDefault="005B0243" w:rsidP="00A1236D">
      <w:pPr>
        <w:pStyle w:val="Heading2"/>
        <w:spacing w:line="276" w:lineRule="auto"/>
        <w:rPr>
          <w:rFonts w:ascii="Arial" w:hAnsi="Arial" w:cs="Arial"/>
          <w:sz w:val="20"/>
        </w:rPr>
      </w:pPr>
      <w:r w:rsidRPr="00CB71B4">
        <w:rPr>
          <w:rFonts w:ascii="Arial" w:hAnsi="Arial" w:cs="Arial"/>
          <w:sz w:val="20"/>
        </w:rPr>
        <w:t>Data breach notifications shall include the following information:</w:t>
      </w:r>
    </w:p>
    <w:p w:rsidR="005B0243" w:rsidRPr="00CB71B4" w:rsidRDefault="005B0243" w:rsidP="00A1236D">
      <w:pPr>
        <w:pStyle w:val="Heading3"/>
        <w:spacing w:line="276" w:lineRule="auto"/>
        <w:rPr>
          <w:rFonts w:ascii="Arial" w:hAnsi="Arial" w:cs="Arial"/>
          <w:sz w:val="20"/>
        </w:rPr>
      </w:pPr>
      <w:r w:rsidRPr="00CB71B4">
        <w:rPr>
          <w:rFonts w:ascii="Arial" w:hAnsi="Arial" w:cs="Arial"/>
          <w:sz w:val="20"/>
        </w:rPr>
        <w:t>a description of the nature of the breach</w:t>
      </w:r>
    </w:p>
    <w:p w:rsidR="005B0243" w:rsidRPr="00CB71B4" w:rsidRDefault="005B0243" w:rsidP="00A1236D">
      <w:pPr>
        <w:pStyle w:val="Heading3"/>
        <w:spacing w:line="276" w:lineRule="auto"/>
        <w:rPr>
          <w:rFonts w:ascii="Arial" w:hAnsi="Arial" w:cs="Arial"/>
          <w:sz w:val="20"/>
        </w:rPr>
      </w:pPr>
      <w:r w:rsidRPr="00CB71B4">
        <w:rPr>
          <w:rFonts w:ascii="Arial" w:hAnsi="Arial" w:cs="Arial"/>
          <w:sz w:val="20"/>
        </w:rPr>
        <w:t>the name and contact details of the data protection officer or other contact point</w:t>
      </w:r>
    </w:p>
    <w:p w:rsidR="005B0243" w:rsidRPr="00CB71B4" w:rsidRDefault="005B0243" w:rsidP="00A1236D">
      <w:pPr>
        <w:pStyle w:val="Heading3"/>
        <w:spacing w:line="276" w:lineRule="auto"/>
        <w:rPr>
          <w:rFonts w:ascii="Arial" w:hAnsi="Arial" w:cs="Arial"/>
          <w:sz w:val="20"/>
        </w:rPr>
      </w:pPr>
      <w:r w:rsidRPr="00CB71B4">
        <w:rPr>
          <w:rFonts w:ascii="Arial" w:hAnsi="Arial" w:cs="Arial"/>
          <w:sz w:val="20"/>
        </w:rPr>
        <w:t>a description of the likely consequences of the breach</w:t>
      </w:r>
    </w:p>
    <w:p w:rsidR="005B0243" w:rsidRPr="00CB71B4" w:rsidRDefault="005B0243" w:rsidP="00A1236D">
      <w:pPr>
        <w:pStyle w:val="Heading3"/>
        <w:spacing w:line="276" w:lineRule="auto"/>
        <w:rPr>
          <w:rFonts w:ascii="Arial" w:hAnsi="Arial" w:cs="Arial"/>
          <w:sz w:val="20"/>
        </w:rPr>
      </w:pPr>
      <w:r w:rsidRPr="00CB71B4">
        <w:rPr>
          <w:rFonts w:ascii="Arial" w:hAnsi="Arial" w:cs="Arial"/>
          <w:sz w:val="20"/>
        </w:rPr>
        <w:t>a description of the measures taken or proposed to be taken by the controller to address the breach, including, where appropriate, measures to mitigate its possible adverse effects.</w:t>
      </w:r>
    </w:p>
    <w:p w:rsidR="004C2EC5" w:rsidRPr="00CB71B4" w:rsidRDefault="004C2EC5" w:rsidP="00A1236D">
      <w:pPr>
        <w:pStyle w:val="Heading2"/>
        <w:spacing w:line="276" w:lineRule="auto"/>
        <w:rPr>
          <w:rFonts w:ascii="Arial" w:hAnsi="Arial" w:cs="Arial"/>
          <w:sz w:val="20"/>
        </w:rPr>
      </w:pPr>
      <w:r w:rsidRPr="00CB71B4">
        <w:rPr>
          <w:rFonts w:ascii="Arial" w:hAnsi="Arial" w:cs="Arial"/>
          <w:sz w:val="20"/>
        </w:rPr>
        <w:t>The club/region has a detailed data breach policy which outlines the process in more detail.</w:t>
      </w:r>
    </w:p>
    <w:p w:rsidR="00FF5DB5" w:rsidRPr="00CB71B4" w:rsidRDefault="001D558B" w:rsidP="00A1236D">
      <w:pPr>
        <w:pStyle w:val="Heading1"/>
        <w:spacing w:line="276" w:lineRule="auto"/>
      </w:pPr>
      <w:r w:rsidRPr="00CB71B4">
        <w:t>PROVIDING INFORMATION OVER THE TELEPHONE</w:t>
      </w:r>
      <w:bookmarkEnd w:id="48"/>
      <w:bookmarkEnd w:id="49"/>
    </w:p>
    <w:p w:rsidR="00FF5DB5" w:rsidRPr="00CB71B4" w:rsidRDefault="00BD7F19" w:rsidP="00A1236D">
      <w:pPr>
        <w:pStyle w:val="Heading2"/>
        <w:spacing w:line="240" w:lineRule="auto"/>
        <w:rPr>
          <w:rFonts w:ascii="Arial" w:hAnsi="Arial" w:cs="Arial"/>
          <w:sz w:val="20"/>
        </w:rPr>
      </w:pPr>
      <w:r w:rsidRPr="00CB71B4">
        <w:rPr>
          <w:rFonts w:ascii="Arial" w:hAnsi="Arial" w:cs="Arial"/>
          <w:sz w:val="20"/>
        </w:rPr>
        <w:t xml:space="preserve">We will </w:t>
      </w:r>
      <w:r w:rsidR="00B811A4" w:rsidRPr="00CB71B4">
        <w:rPr>
          <w:rFonts w:ascii="Arial" w:hAnsi="Arial" w:cs="Arial"/>
          <w:sz w:val="20"/>
        </w:rPr>
        <w:t xml:space="preserve">not provide personal data over the phone unless </w:t>
      </w:r>
      <w:r w:rsidRPr="00CB71B4">
        <w:rPr>
          <w:rFonts w:ascii="Arial" w:hAnsi="Arial" w:cs="Arial"/>
          <w:sz w:val="20"/>
        </w:rPr>
        <w:t>we</w:t>
      </w:r>
      <w:r w:rsidR="00B811A4" w:rsidRPr="00CB71B4">
        <w:rPr>
          <w:rFonts w:ascii="Arial" w:hAnsi="Arial" w:cs="Arial"/>
          <w:sz w:val="20"/>
        </w:rPr>
        <w:t xml:space="preserve"> are sure you have the right to </w:t>
      </w:r>
      <w:r w:rsidR="00AF1677" w:rsidRPr="00CB71B4">
        <w:rPr>
          <w:rFonts w:ascii="Arial" w:hAnsi="Arial" w:cs="Arial"/>
          <w:sz w:val="20"/>
        </w:rPr>
        <w:t>receive</w:t>
      </w:r>
      <w:r w:rsidR="00B811A4" w:rsidRPr="00CB71B4">
        <w:rPr>
          <w:rFonts w:ascii="Arial" w:hAnsi="Arial" w:cs="Arial"/>
          <w:sz w:val="20"/>
        </w:rPr>
        <w:t xml:space="preserve">. </w:t>
      </w:r>
      <w:r w:rsidR="00CE43A7" w:rsidRPr="00CB71B4">
        <w:rPr>
          <w:rFonts w:ascii="Arial" w:hAnsi="Arial" w:cs="Arial"/>
          <w:sz w:val="20"/>
        </w:rPr>
        <w:t>Where</w:t>
      </w:r>
      <w:r w:rsidR="00B811A4" w:rsidRPr="00CB71B4">
        <w:rPr>
          <w:rFonts w:ascii="Arial" w:hAnsi="Arial" w:cs="Arial"/>
          <w:sz w:val="20"/>
        </w:rPr>
        <w:t xml:space="preserve"> you are asked to provide personal </w:t>
      </w:r>
      <w:r w:rsidR="00CE43A7" w:rsidRPr="00CB71B4">
        <w:rPr>
          <w:rFonts w:ascii="Arial" w:hAnsi="Arial" w:cs="Arial"/>
          <w:sz w:val="20"/>
        </w:rPr>
        <w:t>data,</w:t>
      </w:r>
      <w:r w:rsidR="00B811A4" w:rsidRPr="00CB71B4">
        <w:rPr>
          <w:rFonts w:ascii="Arial" w:hAnsi="Arial" w:cs="Arial"/>
          <w:sz w:val="20"/>
        </w:rPr>
        <w:t xml:space="preserve"> </w:t>
      </w:r>
      <w:r w:rsidRPr="00CB71B4">
        <w:rPr>
          <w:rFonts w:ascii="Arial" w:hAnsi="Arial" w:cs="Arial"/>
          <w:sz w:val="20"/>
        </w:rPr>
        <w:t>we</w:t>
      </w:r>
      <w:r w:rsidR="00384FD2" w:rsidRPr="00CB71B4">
        <w:rPr>
          <w:rFonts w:ascii="Arial" w:hAnsi="Arial" w:cs="Arial"/>
          <w:sz w:val="20"/>
        </w:rPr>
        <w:t xml:space="preserve"> should:</w:t>
      </w:r>
    </w:p>
    <w:p w:rsidR="00FF5DB5" w:rsidRPr="00CB71B4" w:rsidRDefault="00384FD2" w:rsidP="00A1236D">
      <w:pPr>
        <w:pStyle w:val="Heading3"/>
        <w:tabs>
          <w:tab w:val="clear" w:pos="1559"/>
          <w:tab w:val="num" w:pos="1418"/>
        </w:tabs>
        <w:spacing w:line="240" w:lineRule="auto"/>
        <w:ind w:left="1418" w:hanging="709"/>
        <w:rPr>
          <w:rFonts w:ascii="Arial" w:hAnsi="Arial" w:cs="Arial"/>
          <w:sz w:val="20"/>
        </w:rPr>
      </w:pPr>
      <w:r w:rsidRPr="00CB71B4">
        <w:rPr>
          <w:rFonts w:ascii="Arial" w:hAnsi="Arial" w:cs="Arial"/>
          <w:sz w:val="20"/>
        </w:rPr>
        <w:t>Check the caller's identity to make sure that information is only given to a person who is entitled to it.</w:t>
      </w:r>
    </w:p>
    <w:p w:rsidR="00FF5DB5" w:rsidRPr="00CB71B4" w:rsidRDefault="00384FD2" w:rsidP="00A1236D">
      <w:pPr>
        <w:pStyle w:val="Heading3"/>
        <w:tabs>
          <w:tab w:val="clear" w:pos="1559"/>
          <w:tab w:val="num" w:pos="1418"/>
        </w:tabs>
        <w:spacing w:line="240" w:lineRule="auto"/>
        <w:ind w:left="1418" w:hanging="709"/>
        <w:rPr>
          <w:rFonts w:ascii="Arial" w:hAnsi="Arial" w:cs="Arial"/>
          <w:sz w:val="20"/>
        </w:rPr>
      </w:pPr>
      <w:r w:rsidRPr="00CB71B4">
        <w:rPr>
          <w:rFonts w:ascii="Arial" w:hAnsi="Arial" w:cs="Arial"/>
          <w:sz w:val="20"/>
        </w:rPr>
        <w:t xml:space="preserve">Suggest that the caller put their request in writing if they are not sure about the caller's identity and where their identity cannot be checked. </w:t>
      </w:r>
    </w:p>
    <w:p w:rsidR="00FF5DB5" w:rsidRPr="00CB71B4" w:rsidRDefault="00B811A4" w:rsidP="00A1236D">
      <w:pPr>
        <w:pStyle w:val="Heading3"/>
        <w:tabs>
          <w:tab w:val="clear" w:pos="1559"/>
        </w:tabs>
        <w:spacing w:line="240" w:lineRule="auto"/>
        <w:ind w:left="1418" w:hanging="709"/>
        <w:rPr>
          <w:rFonts w:ascii="Arial" w:hAnsi="Arial" w:cs="Arial"/>
          <w:sz w:val="20"/>
        </w:rPr>
      </w:pPr>
      <w:r w:rsidRPr="00CB71B4">
        <w:rPr>
          <w:rFonts w:ascii="Arial" w:hAnsi="Arial" w:cs="Arial"/>
          <w:sz w:val="20"/>
        </w:rPr>
        <w:t>Refer to</w:t>
      </w:r>
      <w:r w:rsidR="00AF1677" w:rsidRPr="00CB71B4">
        <w:rPr>
          <w:rFonts w:ascii="Arial" w:hAnsi="Arial" w:cs="Arial"/>
          <w:sz w:val="20"/>
        </w:rPr>
        <w:t xml:space="preserve"> </w:t>
      </w:r>
      <w:r w:rsidR="00810360">
        <w:rPr>
          <w:rFonts w:ascii="Arial" w:hAnsi="Arial" w:cs="Arial"/>
          <w:sz w:val="20"/>
        </w:rPr>
        <w:t xml:space="preserve">St Vincents Waterpolo </w:t>
      </w:r>
      <w:r w:rsidR="00AA2F26">
        <w:rPr>
          <w:rFonts w:ascii="Arial" w:hAnsi="Arial" w:cs="Arial"/>
          <w:sz w:val="20"/>
        </w:rPr>
        <w:t>C</w:t>
      </w:r>
      <w:bookmarkStart w:id="50" w:name="_GoBack"/>
      <w:bookmarkEnd w:id="50"/>
      <w:r w:rsidR="00AA2F26">
        <w:rPr>
          <w:rFonts w:ascii="Arial" w:hAnsi="Arial" w:cs="Arial"/>
          <w:sz w:val="20"/>
        </w:rPr>
        <w:t xml:space="preserve">lub </w:t>
      </w:r>
      <w:r w:rsidR="00AF1677" w:rsidRPr="00CB71B4">
        <w:rPr>
          <w:rFonts w:ascii="Arial" w:hAnsi="Arial" w:cs="Arial"/>
          <w:sz w:val="20"/>
        </w:rPr>
        <w:t>committee</w:t>
      </w:r>
      <w:r w:rsidR="00384FD2" w:rsidRPr="00CB71B4">
        <w:rPr>
          <w:rFonts w:ascii="Arial" w:hAnsi="Arial" w:cs="Arial"/>
          <w:sz w:val="20"/>
        </w:rPr>
        <w:t xml:space="preserve"> for assistance in difficult situations. No-one should be </w:t>
      </w:r>
      <w:r w:rsidRPr="00CB71B4">
        <w:rPr>
          <w:rFonts w:ascii="Arial" w:hAnsi="Arial" w:cs="Arial"/>
          <w:sz w:val="20"/>
        </w:rPr>
        <w:t>pressurised</w:t>
      </w:r>
      <w:r w:rsidR="00384FD2" w:rsidRPr="00CB71B4">
        <w:rPr>
          <w:rFonts w:ascii="Arial" w:hAnsi="Arial" w:cs="Arial"/>
          <w:sz w:val="20"/>
        </w:rPr>
        <w:t xml:space="preserve"> into disclosing personal information.</w:t>
      </w:r>
    </w:p>
    <w:p w:rsidR="00FF5DB5" w:rsidRPr="00CB71B4" w:rsidRDefault="001D558B" w:rsidP="00A1236D">
      <w:pPr>
        <w:pStyle w:val="Heading1"/>
        <w:spacing w:line="276" w:lineRule="auto"/>
      </w:pPr>
      <w:bookmarkStart w:id="51" w:name="a723721"/>
      <w:bookmarkStart w:id="52" w:name="_Toc280190566"/>
      <w:r w:rsidRPr="00CB71B4">
        <w:t xml:space="preserve">MONITORING AND REVIEW OF THE </w:t>
      </w:r>
      <w:r w:rsidR="00E41A4D" w:rsidRPr="00CB71B4">
        <w:t>POLICY</w:t>
      </w:r>
      <w:bookmarkEnd w:id="51"/>
      <w:bookmarkEnd w:id="52"/>
    </w:p>
    <w:p w:rsidR="00D75555" w:rsidRPr="00CB71B4" w:rsidRDefault="0019602E" w:rsidP="00A1236D">
      <w:pPr>
        <w:pStyle w:val="Heading2"/>
        <w:spacing w:line="276" w:lineRule="auto"/>
        <w:rPr>
          <w:rFonts w:ascii="Arial" w:hAnsi="Arial" w:cs="Arial"/>
          <w:sz w:val="20"/>
        </w:rPr>
      </w:pPr>
      <w:r w:rsidRPr="00CB71B4">
        <w:rPr>
          <w:rFonts w:ascii="Arial" w:hAnsi="Arial" w:cs="Arial"/>
          <w:sz w:val="20"/>
        </w:rPr>
        <w:t xml:space="preserve">This </w:t>
      </w:r>
      <w:r w:rsidR="00E41A4D" w:rsidRPr="00CB71B4">
        <w:rPr>
          <w:rFonts w:ascii="Arial" w:hAnsi="Arial" w:cs="Arial"/>
          <w:sz w:val="20"/>
        </w:rPr>
        <w:t>Policy</w:t>
      </w:r>
      <w:r w:rsidRPr="00CB71B4">
        <w:rPr>
          <w:rFonts w:ascii="Arial" w:hAnsi="Arial" w:cs="Arial"/>
          <w:sz w:val="20"/>
        </w:rPr>
        <w:t xml:space="preserve"> should be reviewed periodically to ensure it is achieving its stated objectives</w:t>
      </w:r>
      <w:r w:rsidR="003D581E" w:rsidRPr="00CB71B4">
        <w:rPr>
          <w:rFonts w:ascii="Arial" w:hAnsi="Arial" w:cs="Arial"/>
          <w:sz w:val="20"/>
        </w:rPr>
        <w:t xml:space="preserve">. Swim Ireland will review </w:t>
      </w:r>
      <w:r w:rsidR="00A24987" w:rsidRPr="00CB71B4">
        <w:rPr>
          <w:rFonts w:ascii="Arial" w:hAnsi="Arial" w:cs="Arial"/>
          <w:sz w:val="20"/>
        </w:rPr>
        <w:t xml:space="preserve">its own Data Protection </w:t>
      </w:r>
      <w:r w:rsidR="00E41A4D" w:rsidRPr="00CB71B4">
        <w:rPr>
          <w:rFonts w:ascii="Arial" w:hAnsi="Arial" w:cs="Arial"/>
          <w:sz w:val="20"/>
        </w:rPr>
        <w:t>Policy</w:t>
      </w:r>
      <w:r w:rsidR="003D581E" w:rsidRPr="00CB71B4">
        <w:rPr>
          <w:rFonts w:ascii="Arial" w:hAnsi="Arial" w:cs="Arial"/>
          <w:sz w:val="20"/>
        </w:rPr>
        <w:t xml:space="preserve"> and will issue and recommendations or updates </w:t>
      </w:r>
      <w:r w:rsidRPr="00CB71B4">
        <w:rPr>
          <w:rFonts w:ascii="Arial" w:hAnsi="Arial" w:cs="Arial"/>
          <w:sz w:val="20"/>
        </w:rPr>
        <w:t>that may be of assistance</w:t>
      </w:r>
      <w:r w:rsidR="003D581E" w:rsidRPr="00CB71B4">
        <w:rPr>
          <w:rFonts w:ascii="Arial" w:hAnsi="Arial" w:cs="Arial"/>
          <w:sz w:val="20"/>
        </w:rPr>
        <w:t>.</w:t>
      </w:r>
      <w:r w:rsidR="00384FD2" w:rsidRPr="00CB71B4">
        <w:rPr>
          <w:rFonts w:ascii="Arial" w:hAnsi="Arial" w:cs="Arial"/>
          <w:sz w:val="20"/>
        </w:rPr>
        <w:t xml:space="preserve"> </w:t>
      </w:r>
      <w:bookmarkEnd w:id="2"/>
    </w:p>
    <w:p w:rsidR="00A53089" w:rsidRPr="00CB71B4" w:rsidRDefault="00E64AAC" w:rsidP="00A1236D">
      <w:pPr>
        <w:pStyle w:val="Heading2"/>
        <w:spacing w:line="276" w:lineRule="auto"/>
        <w:rPr>
          <w:rFonts w:ascii="Arial" w:hAnsi="Arial" w:cs="Arial"/>
          <w:sz w:val="20"/>
        </w:rPr>
      </w:pPr>
      <w:r w:rsidRPr="00CB71B4">
        <w:rPr>
          <w:rFonts w:ascii="Arial" w:hAnsi="Arial" w:cs="Arial"/>
          <w:sz w:val="20"/>
        </w:rPr>
        <w:t xml:space="preserve">This </w:t>
      </w:r>
      <w:r w:rsidR="00E41A4D" w:rsidRPr="00CB71B4">
        <w:rPr>
          <w:rFonts w:ascii="Arial" w:hAnsi="Arial" w:cs="Arial"/>
          <w:sz w:val="20"/>
        </w:rPr>
        <w:t>Policy</w:t>
      </w:r>
      <w:r w:rsidRPr="00CB71B4">
        <w:rPr>
          <w:rFonts w:ascii="Arial" w:hAnsi="Arial" w:cs="Arial"/>
          <w:sz w:val="20"/>
        </w:rPr>
        <w:t xml:space="preserve"> was </w:t>
      </w:r>
      <w:r w:rsidR="00D94AB7" w:rsidRPr="00CB71B4">
        <w:rPr>
          <w:rFonts w:ascii="Arial" w:hAnsi="Arial" w:cs="Arial"/>
          <w:sz w:val="20"/>
        </w:rPr>
        <w:t xml:space="preserve">adopted on </w:t>
      </w:r>
      <w:r w:rsidR="00810360">
        <w:rPr>
          <w:rFonts w:ascii="Arial" w:hAnsi="Arial" w:cs="Arial"/>
          <w:sz w:val="20"/>
        </w:rPr>
        <w:t>May 25</w:t>
      </w:r>
      <w:r w:rsidR="00810360" w:rsidRPr="00810360">
        <w:rPr>
          <w:rFonts w:ascii="Arial" w:hAnsi="Arial" w:cs="Arial"/>
          <w:sz w:val="20"/>
          <w:vertAlign w:val="superscript"/>
        </w:rPr>
        <w:t>th</w:t>
      </w:r>
      <w:r w:rsidR="00810360">
        <w:rPr>
          <w:rFonts w:ascii="Arial" w:hAnsi="Arial" w:cs="Arial"/>
          <w:sz w:val="20"/>
        </w:rPr>
        <w:t>,</w:t>
      </w:r>
      <w:r w:rsidR="00D94AB7" w:rsidRPr="00CB71B4">
        <w:rPr>
          <w:rFonts w:ascii="Arial" w:hAnsi="Arial" w:cs="Arial"/>
          <w:sz w:val="20"/>
        </w:rPr>
        <w:t xml:space="preserve"> </w:t>
      </w:r>
      <w:r w:rsidR="0027156B" w:rsidRPr="00CB71B4">
        <w:rPr>
          <w:rFonts w:ascii="Arial" w:hAnsi="Arial" w:cs="Arial"/>
          <w:sz w:val="20"/>
        </w:rPr>
        <w:t>201</w:t>
      </w:r>
      <w:r w:rsidR="0031037E" w:rsidRPr="00CB71B4">
        <w:rPr>
          <w:rFonts w:ascii="Arial" w:hAnsi="Arial" w:cs="Arial"/>
          <w:sz w:val="20"/>
        </w:rPr>
        <w:t>8</w:t>
      </w:r>
      <w:r w:rsidR="0027156B" w:rsidRPr="00CB71B4">
        <w:rPr>
          <w:rFonts w:ascii="Arial" w:hAnsi="Arial" w:cs="Arial"/>
          <w:sz w:val="20"/>
        </w:rPr>
        <w:t>.</w:t>
      </w:r>
    </w:p>
    <w:p w:rsidR="00AF1677" w:rsidRPr="00CB71B4" w:rsidRDefault="00AF1677" w:rsidP="00AF1677">
      <w:pPr>
        <w:spacing w:line="240" w:lineRule="auto"/>
        <w:jc w:val="left"/>
        <w:rPr>
          <w:rFonts w:ascii="Arial" w:hAnsi="Arial" w:cs="Arial"/>
          <w:color w:val="000000"/>
          <w:sz w:val="20"/>
        </w:rPr>
      </w:pPr>
    </w:p>
    <w:p w:rsidR="00AF1677" w:rsidRPr="00CB71B4" w:rsidRDefault="00F47970" w:rsidP="00356E70">
      <w:pPr>
        <w:spacing w:before="120"/>
        <w:ind w:left="1440" w:firstLine="720"/>
        <w:jc w:val="right"/>
        <w:rPr>
          <w:rFonts w:ascii="Arial" w:hAnsi="Arial" w:cs="Arial"/>
          <w:b/>
          <w:sz w:val="20"/>
        </w:rPr>
      </w:pPr>
      <w:r w:rsidRPr="00CB71B4">
        <w:rPr>
          <w:rFonts w:ascii="Arial" w:hAnsi="Arial" w:cs="Arial"/>
          <w:b/>
          <w:sz w:val="20"/>
        </w:rPr>
        <w:t>APPENDIX</w:t>
      </w:r>
      <w:r w:rsidR="00356E70" w:rsidRPr="00CB71B4">
        <w:rPr>
          <w:rFonts w:ascii="Arial" w:hAnsi="Arial" w:cs="Arial"/>
          <w:b/>
          <w:sz w:val="20"/>
        </w:rPr>
        <w:t xml:space="preserve"> 1</w:t>
      </w:r>
      <w:r w:rsidRPr="00CB71B4">
        <w:rPr>
          <w:rFonts w:ascii="Arial" w:hAnsi="Arial" w:cs="Arial"/>
          <w:b/>
          <w:sz w:val="20"/>
        </w:rPr>
        <w:t xml:space="preserve"> </w:t>
      </w:r>
    </w:p>
    <w:p w:rsidR="009644EF" w:rsidRPr="00CB71B4" w:rsidRDefault="009644EF" w:rsidP="00F47970">
      <w:pPr>
        <w:spacing w:before="120"/>
        <w:jc w:val="right"/>
        <w:rPr>
          <w:rFonts w:ascii="Arial" w:hAnsi="Arial" w:cs="Arial"/>
          <w:b/>
          <w:sz w:val="20"/>
        </w:rPr>
      </w:pPr>
    </w:p>
    <w:tbl>
      <w:tblPr>
        <w:tblW w:w="515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5810"/>
      </w:tblGrid>
      <w:tr w:rsidR="009644EF" w:rsidRPr="00CB71B4" w:rsidTr="00AF1677">
        <w:tc>
          <w:tcPr>
            <w:tcW w:w="986" w:type="pct"/>
            <w:shd w:val="pct15" w:color="auto" w:fill="auto"/>
            <w:vAlign w:val="center"/>
          </w:tcPr>
          <w:p w:rsidR="009644EF" w:rsidRPr="00CB71B4" w:rsidRDefault="009644EF" w:rsidP="00AF1677">
            <w:pPr>
              <w:pStyle w:val="Heading1"/>
              <w:keepNext w:val="0"/>
              <w:widowControl w:val="0"/>
              <w:numPr>
                <w:ilvl w:val="0"/>
                <w:numId w:val="0"/>
              </w:numPr>
              <w:spacing w:before="120" w:after="120"/>
              <w:jc w:val="left"/>
              <w:rPr>
                <w:caps/>
                <w:smallCaps w:val="0"/>
              </w:rPr>
            </w:pPr>
            <w:r w:rsidRPr="00CB71B4">
              <w:rPr>
                <w:caps/>
                <w:smallCaps w:val="0"/>
              </w:rPr>
              <w:t>type of information</w:t>
            </w:r>
          </w:p>
        </w:tc>
        <w:tc>
          <w:tcPr>
            <w:tcW w:w="1127" w:type="pct"/>
            <w:shd w:val="pct15" w:color="auto" w:fill="auto"/>
            <w:vAlign w:val="center"/>
          </w:tcPr>
          <w:p w:rsidR="009644EF" w:rsidRPr="00CB71B4" w:rsidRDefault="009644EF" w:rsidP="00AF1677">
            <w:pPr>
              <w:pStyle w:val="Heading1"/>
              <w:keepNext w:val="0"/>
              <w:widowControl w:val="0"/>
              <w:numPr>
                <w:ilvl w:val="0"/>
                <w:numId w:val="0"/>
              </w:numPr>
              <w:spacing w:before="120" w:after="120"/>
              <w:jc w:val="left"/>
              <w:rPr>
                <w:caps/>
                <w:smallCaps w:val="0"/>
              </w:rPr>
            </w:pPr>
            <w:r w:rsidRPr="00CB71B4">
              <w:rPr>
                <w:caps/>
                <w:smallCaps w:val="0"/>
              </w:rPr>
              <w:t>maximum retention period</w:t>
            </w:r>
          </w:p>
        </w:tc>
        <w:tc>
          <w:tcPr>
            <w:tcW w:w="2887" w:type="pct"/>
            <w:shd w:val="pct15" w:color="auto" w:fill="auto"/>
            <w:vAlign w:val="center"/>
          </w:tcPr>
          <w:p w:rsidR="009644EF" w:rsidRPr="00CB71B4" w:rsidRDefault="009644EF" w:rsidP="00AF1677">
            <w:pPr>
              <w:pStyle w:val="Heading1"/>
              <w:keepNext w:val="0"/>
              <w:widowControl w:val="0"/>
              <w:numPr>
                <w:ilvl w:val="0"/>
                <w:numId w:val="0"/>
              </w:numPr>
              <w:spacing w:before="120" w:after="120"/>
              <w:jc w:val="left"/>
              <w:rPr>
                <w:caps/>
                <w:smallCaps w:val="0"/>
              </w:rPr>
            </w:pPr>
            <w:r w:rsidRPr="00CB71B4">
              <w:rPr>
                <w:caps/>
                <w:smallCaps w:val="0"/>
              </w:rPr>
              <w:t>how to destroy/archive</w:t>
            </w:r>
          </w:p>
        </w:tc>
      </w:tr>
      <w:tr w:rsidR="009644EF" w:rsidRPr="00CB71B4" w:rsidTr="00AF1677">
        <w:tc>
          <w:tcPr>
            <w:tcW w:w="986" w:type="pct"/>
            <w:shd w:val="clear" w:color="auto" w:fill="auto"/>
            <w:vAlign w:val="center"/>
          </w:tcPr>
          <w:p w:rsidR="009644EF" w:rsidRPr="00CB71B4" w:rsidRDefault="009644EF" w:rsidP="00AF1677">
            <w:pPr>
              <w:pStyle w:val="Heading1"/>
              <w:keepNext w:val="0"/>
              <w:widowControl w:val="0"/>
              <w:numPr>
                <w:ilvl w:val="0"/>
                <w:numId w:val="0"/>
              </w:numPr>
              <w:spacing w:before="120" w:after="120"/>
              <w:jc w:val="left"/>
              <w:rPr>
                <w:b w:val="0"/>
                <w:smallCaps w:val="0"/>
              </w:rPr>
            </w:pPr>
            <w:r w:rsidRPr="00CB71B4">
              <w:rPr>
                <w:b w:val="0"/>
                <w:smallCaps w:val="0"/>
              </w:rPr>
              <w:t xml:space="preserve">Member data including contact details, emails and correspondences </w:t>
            </w:r>
          </w:p>
        </w:tc>
        <w:tc>
          <w:tcPr>
            <w:tcW w:w="1127" w:type="pct"/>
            <w:shd w:val="clear" w:color="auto" w:fill="auto"/>
            <w:vAlign w:val="center"/>
          </w:tcPr>
          <w:p w:rsidR="009644EF" w:rsidRPr="00CB71B4" w:rsidRDefault="00CB71B4" w:rsidP="00AF1677">
            <w:pPr>
              <w:pStyle w:val="Heading1"/>
              <w:keepNext w:val="0"/>
              <w:widowControl w:val="0"/>
              <w:numPr>
                <w:ilvl w:val="0"/>
                <w:numId w:val="0"/>
              </w:numPr>
              <w:spacing w:before="120" w:after="120"/>
              <w:jc w:val="left"/>
              <w:rPr>
                <w:b w:val="0"/>
                <w:smallCaps w:val="0"/>
              </w:rPr>
            </w:pPr>
            <w:r>
              <w:rPr>
                <w:b w:val="0"/>
                <w:smallCaps w:val="0"/>
              </w:rPr>
              <w:t>12 months</w:t>
            </w:r>
            <w:r w:rsidR="009644EF" w:rsidRPr="00CB71B4">
              <w:rPr>
                <w:b w:val="0"/>
                <w:smallCaps w:val="0"/>
              </w:rPr>
              <w:t xml:space="preserve"> from member’s departure from </w:t>
            </w:r>
            <w:r w:rsidR="00BD7F19" w:rsidRPr="00CB71B4">
              <w:rPr>
                <w:b w:val="0"/>
                <w:smallCaps w:val="0"/>
              </w:rPr>
              <w:t>Club/Region</w:t>
            </w:r>
          </w:p>
        </w:tc>
        <w:tc>
          <w:tcPr>
            <w:tcW w:w="2887" w:type="pct"/>
            <w:shd w:val="clear" w:color="auto" w:fill="auto"/>
            <w:vAlign w:val="center"/>
          </w:tcPr>
          <w:p w:rsidR="00CB71B4" w:rsidRDefault="009644EF" w:rsidP="00C357E1">
            <w:pPr>
              <w:pStyle w:val="Heading1"/>
              <w:widowControl w:val="0"/>
              <w:numPr>
                <w:ilvl w:val="0"/>
                <w:numId w:val="19"/>
              </w:numPr>
              <w:spacing w:before="120" w:after="120"/>
              <w:ind w:left="460" w:hanging="425"/>
              <w:jc w:val="left"/>
              <w:rPr>
                <w:b w:val="0"/>
                <w:smallCaps w:val="0"/>
              </w:rPr>
            </w:pPr>
            <w:r w:rsidRPr="00CB71B4">
              <w:rPr>
                <w:b w:val="0"/>
                <w:smallCaps w:val="0"/>
              </w:rPr>
              <w:t xml:space="preserve">Archive in a secure location </w:t>
            </w:r>
          </w:p>
          <w:p w:rsidR="009644EF" w:rsidRPr="00CB71B4" w:rsidRDefault="009644EF" w:rsidP="00C357E1">
            <w:pPr>
              <w:pStyle w:val="Heading1"/>
              <w:widowControl w:val="0"/>
              <w:numPr>
                <w:ilvl w:val="0"/>
                <w:numId w:val="19"/>
              </w:numPr>
              <w:spacing w:before="120" w:after="120"/>
              <w:ind w:left="460" w:hanging="425"/>
              <w:jc w:val="left"/>
              <w:rPr>
                <w:b w:val="0"/>
                <w:smallCaps w:val="0"/>
              </w:rPr>
            </w:pPr>
            <w:r w:rsidRPr="00CB71B4">
              <w:rPr>
                <w:b w:val="0"/>
                <w:smallCaps w:val="0"/>
              </w:rPr>
              <w:t>Delete from</w:t>
            </w:r>
            <w:r w:rsidR="00011337" w:rsidRPr="00CB71B4">
              <w:rPr>
                <w:b w:val="0"/>
                <w:smallCaps w:val="0"/>
              </w:rPr>
              <w:t xml:space="preserve"> </w:t>
            </w:r>
            <w:r w:rsidRPr="00CB71B4">
              <w:rPr>
                <w:b w:val="0"/>
                <w:smallCaps w:val="0"/>
              </w:rPr>
              <w:t>lists within 12 months of cancellation of membership (unless member requests immediate removal)</w:t>
            </w:r>
          </w:p>
          <w:p w:rsidR="009644EF" w:rsidRPr="00CB71B4" w:rsidRDefault="009644EF" w:rsidP="00AF1677">
            <w:pPr>
              <w:pStyle w:val="Heading1"/>
              <w:keepNext w:val="0"/>
              <w:widowControl w:val="0"/>
              <w:numPr>
                <w:ilvl w:val="0"/>
                <w:numId w:val="19"/>
              </w:numPr>
              <w:spacing w:before="120" w:after="120"/>
              <w:ind w:left="460" w:hanging="425"/>
              <w:jc w:val="left"/>
              <w:rPr>
                <w:b w:val="0"/>
                <w:smallCaps w:val="0"/>
              </w:rPr>
            </w:pPr>
            <w:r w:rsidRPr="00CB71B4">
              <w:rPr>
                <w:b w:val="0"/>
                <w:smallCaps w:val="0"/>
              </w:rPr>
              <w:t xml:space="preserve">Shred physical files and delete from IT systems, address books, mobile phones </w:t>
            </w:r>
            <w:r w:rsidR="00CB71B4">
              <w:rPr>
                <w:b w:val="0"/>
                <w:smallCaps w:val="0"/>
              </w:rPr>
              <w:t>12 months</w:t>
            </w:r>
          </w:p>
        </w:tc>
      </w:tr>
      <w:tr w:rsidR="009644EF" w:rsidRPr="00CB71B4" w:rsidTr="00AF1677">
        <w:tc>
          <w:tcPr>
            <w:tcW w:w="986" w:type="pct"/>
            <w:shd w:val="clear" w:color="auto" w:fill="auto"/>
            <w:vAlign w:val="center"/>
          </w:tcPr>
          <w:p w:rsidR="009644EF" w:rsidRPr="00CB71B4" w:rsidRDefault="009644EF" w:rsidP="00AF1677">
            <w:pPr>
              <w:pStyle w:val="Heading1"/>
              <w:keepNext w:val="0"/>
              <w:widowControl w:val="0"/>
              <w:numPr>
                <w:ilvl w:val="0"/>
                <w:numId w:val="0"/>
              </w:numPr>
              <w:spacing w:before="120" w:after="120"/>
              <w:jc w:val="left"/>
              <w:rPr>
                <w:b w:val="0"/>
                <w:smallCaps w:val="0"/>
              </w:rPr>
            </w:pPr>
            <w:r w:rsidRPr="00CB71B4">
              <w:rPr>
                <w:b w:val="0"/>
                <w:smallCaps w:val="0"/>
              </w:rPr>
              <w:t>Member images and video footage</w:t>
            </w:r>
          </w:p>
        </w:tc>
        <w:tc>
          <w:tcPr>
            <w:tcW w:w="1127" w:type="pct"/>
            <w:shd w:val="clear" w:color="auto" w:fill="auto"/>
            <w:vAlign w:val="center"/>
          </w:tcPr>
          <w:p w:rsidR="009644EF" w:rsidRPr="00CB71B4" w:rsidRDefault="009644EF" w:rsidP="00AF1677">
            <w:pPr>
              <w:pStyle w:val="Heading1"/>
              <w:keepNext w:val="0"/>
              <w:widowControl w:val="0"/>
              <w:numPr>
                <w:ilvl w:val="0"/>
                <w:numId w:val="0"/>
              </w:numPr>
              <w:spacing w:before="120" w:after="120"/>
              <w:jc w:val="left"/>
              <w:rPr>
                <w:b w:val="0"/>
                <w:smallCaps w:val="0"/>
              </w:rPr>
            </w:pPr>
            <w:r w:rsidRPr="00CB71B4">
              <w:rPr>
                <w:b w:val="0"/>
                <w:smallCaps w:val="0"/>
              </w:rPr>
              <w:t>This data should be deleted as soon as it is not required but see ‘How to Destroy/Archive’ column for more detail.</w:t>
            </w:r>
          </w:p>
        </w:tc>
        <w:tc>
          <w:tcPr>
            <w:tcW w:w="2887" w:type="pct"/>
            <w:shd w:val="clear" w:color="auto" w:fill="auto"/>
            <w:vAlign w:val="center"/>
          </w:tcPr>
          <w:p w:rsidR="009644EF" w:rsidRPr="00CB71B4" w:rsidRDefault="00011337" w:rsidP="00AF1677">
            <w:pPr>
              <w:pStyle w:val="Heading1"/>
              <w:widowControl w:val="0"/>
              <w:numPr>
                <w:ilvl w:val="0"/>
                <w:numId w:val="19"/>
              </w:numPr>
              <w:spacing w:before="120" w:after="120"/>
              <w:ind w:left="460" w:hanging="425"/>
              <w:jc w:val="left"/>
              <w:rPr>
                <w:b w:val="0"/>
                <w:smallCaps w:val="0"/>
              </w:rPr>
            </w:pPr>
            <w:r w:rsidRPr="00CB71B4">
              <w:rPr>
                <w:b w:val="0"/>
                <w:smallCaps w:val="0"/>
              </w:rPr>
              <w:t>Our</w:t>
            </w:r>
            <w:r w:rsidR="009644EF" w:rsidRPr="00CB71B4">
              <w:rPr>
                <w:b w:val="0"/>
                <w:smallCaps w:val="0"/>
              </w:rPr>
              <w:t xml:space="preserve"> privacy Policy informs members that images, or video footage may be taken at training, events or competitions. </w:t>
            </w:r>
          </w:p>
          <w:p w:rsidR="009644EF" w:rsidRPr="00CB71B4" w:rsidRDefault="009644EF" w:rsidP="00AF1677">
            <w:pPr>
              <w:pStyle w:val="Heading1"/>
              <w:widowControl w:val="0"/>
              <w:numPr>
                <w:ilvl w:val="0"/>
                <w:numId w:val="19"/>
              </w:numPr>
              <w:spacing w:before="120" w:after="120"/>
              <w:ind w:left="460" w:hanging="425"/>
              <w:jc w:val="left"/>
              <w:rPr>
                <w:b w:val="0"/>
                <w:smallCaps w:val="0"/>
              </w:rPr>
            </w:pPr>
            <w:r w:rsidRPr="00CB71B4">
              <w:rPr>
                <w:b w:val="0"/>
                <w:smallCaps w:val="0"/>
              </w:rPr>
              <w:t xml:space="preserve"> If a member objects or ask you to delete footage or an image this must be carried out immediately</w:t>
            </w:r>
          </w:p>
          <w:p w:rsidR="009644EF" w:rsidRPr="00CB71B4" w:rsidRDefault="009644EF" w:rsidP="00AF1677">
            <w:pPr>
              <w:pStyle w:val="Heading1"/>
              <w:widowControl w:val="0"/>
              <w:numPr>
                <w:ilvl w:val="0"/>
                <w:numId w:val="19"/>
              </w:numPr>
              <w:spacing w:before="120" w:after="120"/>
              <w:ind w:left="460" w:hanging="425"/>
              <w:jc w:val="left"/>
              <w:rPr>
                <w:b w:val="0"/>
                <w:smallCaps w:val="0"/>
              </w:rPr>
            </w:pPr>
            <w:r w:rsidRPr="00CB71B4">
              <w:rPr>
                <w:b w:val="0"/>
                <w:smallCaps w:val="0"/>
              </w:rPr>
              <w:t>Destroy the video once it is no longer required or within 6 months of a member leaving</w:t>
            </w:r>
            <w:r w:rsidR="00011337" w:rsidRPr="00CB71B4">
              <w:rPr>
                <w:b w:val="0"/>
                <w:smallCaps w:val="0"/>
              </w:rPr>
              <w:t xml:space="preserve"> the Club/Region/</w:t>
            </w:r>
            <w:r w:rsidRPr="00CB71B4">
              <w:rPr>
                <w:b w:val="0"/>
                <w:smallCaps w:val="0"/>
              </w:rPr>
              <w:t>Swim Ireland</w:t>
            </w:r>
          </w:p>
          <w:p w:rsidR="009644EF" w:rsidRPr="00CB71B4" w:rsidRDefault="009644EF" w:rsidP="00AF1677">
            <w:pPr>
              <w:pStyle w:val="Heading1"/>
              <w:keepNext w:val="0"/>
              <w:widowControl w:val="0"/>
              <w:numPr>
                <w:ilvl w:val="0"/>
                <w:numId w:val="19"/>
              </w:numPr>
              <w:spacing w:before="120" w:after="120"/>
              <w:ind w:left="460" w:hanging="425"/>
              <w:jc w:val="left"/>
              <w:rPr>
                <w:b w:val="0"/>
                <w:smallCaps w:val="0"/>
              </w:rPr>
            </w:pPr>
            <w:r w:rsidRPr="00CB71B4">
              <w:rPr>
                <w:b w:val="0"/>
                <w:smallCaps w:val="0"/>
              </w:rPr>
              <w:t>If you would like to retain the image or video for longer than 6 months, the written permission of the member featured in that video or image must be sought. This permission must be retained to prove that you have the right to hold this video. If the video or image is destroyed at a future date, this written permission should be kept for a further 2 years past this date and then it can be destroyed</w:t>
            </w:r>
          </w:p>
        </w:tc>
      </w:tr>
      <w:tr w:rsidR="009644EF" w:rsidRPr="00CB71B4" w:rsidTr="00AF1677">
        <w:tc>
          <w:tcPr>
            <w:tcW w:w="986" w:type="pct"/>
            <w:shd w:val="clear" w:color="auto" w:fill="auto"/>
            <w:vAlign w:val="center"/>
          </w:tcPr>
          <w:p w:rsidR="009644EF" w:rsidRPr="004000F3" w:rsidRDefault="009644EF" w:rsidP="00AF1677">
            <w:pPr>
              <w:pStyle w:val="Heading1"/>
              <w:keepNext w:val="0"/>
              <w:widowControl w:val="0"/>
              <w:numPr>
                <w:ilvl w:val="0"/>
                <w:numId w:val="0"/>
              </w:numPr>
              <w:spacing w:before="120" w:after="120"/>
              <w:jc w:val="left"/>
              <w:rPr>
                <w:b w:val="0"/>
                <w:smallCaps w:val="0"/>
              </w:rPr>
            </w:pPr>
            <w:r w:rsidRPr="004000F3">
              <w:rPr>
                <w:b w:val="0"/>
                <w:smallCaps w:val="0"/>
              </w:rPr>
              <w:t>Member Medical Records</w:t>
            </w:r>
          </w:p>
        </w:tc>
        <w:tc>
          <w:tcPr>
            <w:tcW w:w="1127" w:type="pct"/>
            <w:shd w:val="clear" w:color="auto" w:fill="auto"/>
            <w:vAlign w:val="center"/>
          </w:tcPr>
          <w:p w:rsidR="009644EF" w:rsidRPr="004000F3" w:rsidRDefault="004000F3" w:rsidP="00AF1677">
            <w:pPr>
              <w:pStyle w:val="Heading1"/>
              <w:keepNext w:val="0"/>
              <w:widowControl w:val="0"/>
              <w:numPr>
                <w:ilvl w:val="0"/>
                <w:numId w:val="0"/>
              </w:numPr>
              <w:spacing w:before="120" w:after="120"/>
              <w:jc w:val="left"/>
              <w:rPr>
                <w:b w:val="0"/>
                <w:smallCaps w:val="0"/>
              </w:rPr>
            </w:pPr>
            <w:r w:rsidRPr="004000F3">
              <w:rPr>
                <w:b w:val="0"/>
                <w:smallCaps w:val="0"/>
              </w:rPr>
              <w:t>On departure</w:t>
            </w:r>
          </w:p>
        </w:tc>
        <w:tc>
          <w:tcPr>
            <w:tcW w:w="2887" w:type="pct"/>
            <w:shd w:val="clear" w:color="auto" w:fill="auto"/>
            <w:vAlign w:val="center"/>
          </w:tcPr>
          <w:p w:rsidR="009644EF" w:rsidRPr="004000F3" w:rsidRDefault="009644EF" w:rsidP="00AF1677">
            <w:pPr>
              <w:pStyle w:val="Heading1"/>
              <w:keepNext w:val="0"/>
              <w:widowControl w:val="0"/>
              <w:numPr>
                <w:ilvl w:val="0"/>
                <w:numId w:val="19"/>
              </w:numPr>
              <w:spacing w:before="120" w:after="120"/>
              <w:ind w:left="460" w:hanging="425"/>
              <w:jc w:val="left"/>
              <w:rPr>
                <w:b w:val="0"/>
                <w:smallCaps w:val="0"/>
              </w:rPr>
            </w:pPr>
            <w:r w:rsidRPr="004000F3">
              <w:rPr>
                <w:b w:val="0"/>
                <w:smallCaps w:val="0"/>
              </w:rPr>
              <w:t xml:space="preserve">Shred physical files and delete from IT systems </w:t>
            </w:r>
            <w:r w:rsidR="004000F3" w:rsidRPr="004000F3">
              <w:rPr>
                <w:b w:val="0"/>
                <w:smallCaps w:val="0"/>
              </w:rPr>
              <w:t xml:space="preserve">on departure </w:t>
            </w:r>
          </w:p>
        </w:tc>
      </w:tr>
      <w:tr w:rsidR="009644EF" w:rsidRPr="00CB71B4" w:rsidTr="00AF1677">
        <w:tc>
          <w:tcPr>
            <w:tcW w:w="986" w:type="pct"/>
            <w:shd w:val="clear" w:color="auto" w:fill="auto"/>
            <w:vAlign w:val="center"/>
          </w:tcPr>
          <w:p w:rsidR="009644EF" w:rsidRPr="00CB71B4" w:rsidRDefault="009644EF" w:rsidP="00AF1677">
            <w:pPr>
              <w:pStyle w:val="Heading1"/>
              <w:keepNext w:val="0"/>
              <w:widowControl w:val="0"/>
              <w:numPr>
                <w:ilvl w:val="0"/>
                <w:numId w:val="0"/>
              </w:numPr>
              <w:spacing w:before="120" w:after="120"/>
              <w:jc w:val="left"/>
              <w:rPr>
                <w:b w:val="0"/>
                <w:smallCaps w:val="0"/>
              </w:rPr>
            </w:pPr>
            <w:r w:rsidRPr="00CB71B4">
              <w:rPr>
                <w:b w:val="0"/>
                <w:smallCaps w:val="0"/>
              </w:rPr>
              <w:t>Credit or debit card details</w:t>
            </w:r>
          </w:p>
        </w:tc>
        <w:tc>
          <w:tcPr>
            <w:tcW w:w="1127" w:type="pct"/>
            <w:shd w:val="clear" w:color="auto" w:fill="auto"/>
            <w:vAlign w:val="center"/>
          </w:tcPr>
          <w:p w:rsidR="009644EF" w:rsidRPr="00CB71B4" w:rsidRDefault="009644EF" w:rsidP="00AF1677">
            <w:pPr>
              <w:pStyle w:val="Heading1"/>
              <w:keepNext w:val="0"/>
              <w:widowControl w:val="0"/>
              <w:numPr>
                <w:ilvl w:val="0"/>
                <w:numId w:val="0"/>
              </w:numPr>
              <w:spacing w:before="120" w:after="120"/>
              <w:jc w:val="left"/>
              <w:rPr>
                <w:b w:val="0"/>
                <w:smallCaps w:val="0"/>
              </w:rPr>
            </w:pPr>
            <w:r w:rsidRPr="00CB71B4">
              <w:rPr>
                <w:b w:val="0"/>
                <w:smallCaps w:val="0"/>
              </w:rPr>
              <w:t>1 day</w:t>
            </w:r>
            <w:r w:rsidRPr="00CB71B4">
              <w:t xml:space="preserve"> </w:t>
            </w:r>
            <w:r w:rsidRPr="00CB71B4">
              <w:rPr>
                <w:b w:val="0"/>
                <w:smallCaps w:val="0"/>
              </w:rPr>
              <w:t>where no valid reason for holding this data. Where a reason exists, the maximum retention period is 12 months</w:t>
            </w:r>
          </w:p>
        </w:tc>
        <w:tc>
          <w:tcPr>
            <w:tcW w:w="2887" w:type="pct"/>
            <w:shd w:val="clear" w:color="auto" w:fill="auto"/>
            <w:vAlign w:val="center"/>
          </w:tcPr>
          <w:p w:rsidR="009644EF" w:rsidRPr="00CB71B4" w:rsidRDefault="009644EF" w:rsidP="00AF1677">
            <w:pPr>
              <w:pStyle w:val="Heading1"/>
              <w:widowControl w:val="0"/>
              <w:numPr>
                <w:ilvl w:val="0"/>
                <w:numId w:val="19"/>
              </w:numPr>
              <w:spacing w:before="120" w:after="120"/>
              <w:ind w:left="460" w:hanging="425"/>
              <w:jc w:val="left"/>
              <w:rPr>
                <w:b w:val="0"/>
                <w:smallCaps w:val="0"/>
              </w:rPr>
            </w:pPr>
            <w:r w:rsidRPr="00CB71B4">
              <w:rPr>
                <w:b w:val="0"/>
                <w:smallCaps w:val="0"/>
              </w:rPr>
              <w:t>Shred physical records and delete from IT systems immediately after processing unless there is a valid reason for holding</w:t>
            </w:r>
          </w:p>
          <w:p w:rsidR="009644EF" w:rsidRPr="00CB71B4" w:rsidRDefault="009644EF" w:rsidP="00AF1677">
            <w:pPr>
              <w:pStyle w:val="Heading1"/>
              <w:widowControl w:val="0"/>
              <w:numPr>
                <w:ilvl w:val="0"/>
                <w:numId w:val="19"/>
              </w:numPr>
              <w:spacing w:before="120" w:after="120"/>
              <w:ind w:left="460" w:hanging="425"/>
              <w:jc w:val="left"/>
              <w:rPr>
                <w:b w:val="0"/>
                <w:smallCaps w:val="0"/>
              </w:rPr>
            </w:pPr>
            <w:r w:rsidRPr="00CB71B4">
              <w:rPr>
                <w:b w:val="0"/>
                <w:smallCaps w:val="0"/>
              </w:rPr>
              <w:t>If retained on foot of a valid reason, shred physical files and delete from IT systems within 12 months</w:t>
            </w:r>
          </w:p>
          <w:p w:rsidR="00011337" w:rsidRPr="00CB71B4" w:rsidRDefault="00011337" w:rsidP="00011337">
            <w:pPr>
              <w:pStyle w:val="Heading1"/>
              <w:widowControl w:val="0"/>
              <w:numPr>
                <w:ilvl w:val="0"/>
                <w:numId w:val="0"/>
              </w:numPr>
              <w:spacing w:before="120" w:after="120"/>
              <w:ind w:left="460"/>
              <w:jc w:val="left"/>
              <w:rPr>
                <w:b w:val="0"/>
                <w:smallCaps w:val="0"/>
              </w:rPr>
            </w:pPr>
          </w:p>
        </w:tc>
      </w:tr>
      <w:tr w:rsidR="009644EF" w:rsidRPr="00CB71B4" w:rsidTr="00AF1677">
        <w:tc>
          <w:tcPr>
            <w:tcW w:w="986" w:type="pct"/>
            <w:shd w:val="clear" w:color="auto" w:fill="auto"/>
            <w:vAlign w:val="center"/>
          </w:tcPr>
          <w:p w:rsidR="009644EF" w:rsidRPr="004000F3" w:rsidRDefault="009644EF" w:rsidP="00AF1677">
            <w:pPr>
              <w:pStyle w:val="Heading1"/>
              <w:keepNext w:val="0"/>
              <w:widowControl w:val="0"/>
              <w:numPr>
                <w:ilvl w:val="0"/>
                <w:numId w:val="0"/>
              </w:numPr>
              <w:spacing w:before="120" w:after="120"/>
              <w:jc w:val="left"/>
              <w:rPr>
                <w:b w:val="0"/>
                <w:smallCaps w:val="0"/>
              </w:rPr>
            </w:pPr>
            <w:r w:rsidRPr="004000F3">
              <w:rPr>
                <w:b w:val="0"/>
                <w:smallCaps w:val="0"/>
              </w:rPr>
              <w:t>Bank account details</w:t>
            </w:r>
          </w:p>
        </w:tc>
        <w:tc>
          <w:tcPr>
            <w:tcW w:w="1127" w:type="pct"/>
            <w:shd w:val="clear" w:color="auto" w:fill="auto"/>
            <w:vAlign w:val="center"/>
          </w:tcPr>
          <w:p w:rsidR="009644EF" w:rsidRPr="004000F3" w:rsidRDefault="009644EF" w:rsidP="00AF1677">
            <w:pPr>
              <w:pStyle w:val="Heading1"/>
              <w:keepNext w:val="0"/>
              <w:widowControl w:val="0"/>
              <w:numPr>
                <w:ilvl w:val="0"/>
                <w:numId w:val="0"/>
              </w:numPr>
              <w:spacing w:before="120" w:after="120"/>
              <w:jc w:val="left"/>
              <w:rPr>
                <w:b w:val="0"/>
                <w:smallCaps w:val="0"/>
              </w:rPr>
            </w:pPr>
            <w:r w:rsidRPr="004000F3">
              <w:rPr>
                <w:b w:val="0"/>
                <w:smallCaps w:val="0"/>
              </w:rPr>
              <w:t xml:space="preserve">2 months from date when individual is no longer engaged with </w:t>
            </w:r>
            <w:r w:rsidR="00BD7F19" w:rsidRPr="004000F3">
              <w:rPr>
                <w:b w:val="0"/>
                <w:smallCaps w:val="0"/>
              </w:rPr>
              <w:lastRenderedPageBreak/>
              <w:t>Club/Region</w:t>
            </w:r>
          </w:p>
        </w:tc>
        <w:tc>
          <w:tcPr>
            <w:tcW w:w="2887" w:type="pct"/>
            <w:shd w:val="clear" w:color="auto" w:fill="auto"/>
            <w:vAlign w:val="center"/>
          </w:tcPr>
          <w:p w:rsidR="009644EF" w:rsidRPr="004000F3" w:rsidRDefault="009644EF" w:rsidP="00AF1677">
            <w:pPr>
              <w:pStyle w:val="Heading1"/>
              <w:widowControl w:val="0"/>
              <w:numPr>
                <w:ilvl w:val="0"/>
                <w:numId w:val="19"/>
              </w:numPr>
              <w:spacing w:before="120" w:after="120"/>
              <w:ind w:left="460" w:hanging="425"/>
              <w:jc w:val="left"/>
              <w:rPr>
                <w:b w:val="0"/>
                <w:smallCaps w:val="0"/>
              </w:rPr>
            </w:pPr>
            <w:r w:rsidRPr="004000F3">
              <w:rPr>
                <w:b w:val="0"/>
                <w:smallCaps w:val="0"/>
              </w:rPr>
              <w:lastRenderedPageBreak/>
              <w:t xml:space="preserve">Treasurer to delete it from his or her own records (unless </w:t>
            </w:r>
            <w:r w:rsidRPr="004000F3">
              <w:rPr>
                <w:b w:val="0"/>
                <w:smallCaps w:val="0"/>
              </w:rPr>
              <w:lastRenderedPageBreak/>
              <w:t>you have a valid reason for holding it)</w:t>
            </w:r>
          </w:p>
          <w:p w:rsidR="009644EF" w:rsidRPr="004000F3" w:rsidRDefault="009644EF" w:rsidP="00AF1677">
            <w:pPr>
              <w:pStyle w:val="Heading1"/>
              <w:keepNext w:val="0"/>
              <w:widowControl w:val="0"/>
              <w:numPr>
                <w:ilvl w:val="0"/>
                <w:numId w:val="19"/>
              </w:numPr>
              <w:spacing w:before="120" w:after="120"/>
              <w:ind w:left="460" w:hanging="425"/>
              <w:jc w:val="left"/>
              <w:rPr>
                <w:b w:val="0"/>
                <w:smallCaps w:val="0"/>
              </w:rPr>
            </w:pPr>
            <w:r w:rsidRPr="004000F3">
              <w:rPr>
                <w:b w:val="0"/>
                <w:smallCaps w:val="0"/>
              </w:rPr>
              <w:t>Treasurer to shred physical files and delete from IT systems within 2 months</w:t>
            </w:r>
          </w:p>
        </w:tc>
      </w:tr>
      <w:tr w:rsidR="009644EF" w:rsidRPr="00CB71B4" w:rsidTr="00AF1677">
        <w:tc>
          <w:tcPr>
            <w:tcW w:w="986" w:type="pct"/>
            <w:shd w:val="clear" w:color="auto" w:fill="auto"/>
            <w:vAlign w:val="center"/>
          </w:tcPr>
          <w:p w:rsidR="009644EF" w:rsidRPr="00CB71B4" w:rsidRDefault="009644EF" w:rsidP="00AF1677">
            <w:pPr>
              <w:pStyle w:val="Heading1"/>
              <w:keepNext w:val="0"/>
              <w:widowControl w:val="0"/>
              <w:numPr>
                <w:ilvl w:val="0"/>
                <w:numId w:val="0"/>
              </w:numPr>
              <w:spacing w:before="120" w:after="120"/>
              <w:jc w:val="left"/>
              <w:rPr>
                <w:b w:val="0"/>
                <w:smallCaps w:val="0"/>
              </w:rPr>
            </w:pPr>
            <w:r w:rsidRPr="00CB71B4">
              <w:rPr>
                <w:b w:val="0"/>
                <w:smallCaps w:val="0"/>
              </w:rPr>
              <w:t>Complaints or Disciplinary Matters</w:t>
            </w:r>
          </w:p>
        </w:tc>
        <w:tc>
          <w:tcPr>
            <w:tcW w:w="1127" w:type="pct"/>
            <w:shd w:val="clear" w:color="auto" w:fill="auto"/>
            <w:vAlign w:val="center"/>
          </w:tcPr>
          <w:p w:rsidR="009644EF" w:rsidRPr="00CB71B4" w:rsidRDefault="004000F3" w:rsidP="00AF1677">
            <w:pPr>
              <w:pStyle w:val="Heading1"/>
              <w:keepNext w:val="0"/>
              <w:widowControl w:val="0"/>
              <w:numPr>
                <w:ilvl w:val="0"/>
                <w:numId w:val="0"/>
              </w:numPr>
              <w:spacing w:before="0" w:after="120"/>
              <w:jc w:val="left"/>
              <w:rPr>
                <w:smallCaps w:val="0"/>
              </w:rPr>
            </w:pPr>
            <w:r>
              <w:rPr>
                <w:b w:val="0"/>
                <w:smallCaps w:val="0"/>
              </w:rPr>
              <w:t>12 months</w:t>
            </w:r>
            <w:r w:rsidRPr="00CB71B4">
              <w:rPr>
                <w:b w:val="0"/>
                <w:smallCaps w:val="0"/>
              </w:rPr>
              <w:t xml:space="preserve"> from member’s departure from Club/Region</w:t>
            </w:r>
            <w:r>
              <w:rPr>
                <w:b w:val="0"/>
                <w:smallCaps w:val="0"/>
              </w:rPr>
              <w:t xml:space="preserve"> or whilst any sanction is active</w:t>
            </w:r>
          </w:p>
        </w:tc>
        <w:tc>
          <w:tcPr>
            <w:tcW w:w="2887" w:type="pct"/>
            <w:shd w:val="clear" w:color="auto" w:fill="auto"/>
            <w:vAlign w:val="center"/>
          </w:tcPr>
          <w:p w:rsidR="009644EF" w:rsidRPr="004000F3" w:rsidRDefault="004000F3" w:rsidP="004000F3">
            <w:pPr>
              <w:pStyle w:val="Heading1"/>
              <w:widowControl w:val="0"/>
              <w:numPr>
                <w:ilvl w:val="0"/>
                <w:numId w:val="19"/>
              </w:numPr>
              <w:spacing w:before="120" w:after="120"/>
              <w:ind w:left="460" w:hanging="425"/>
              <w:jc w:val="left"/>
              <w:rPr>
                <w:b w:val="0"/>
                <w:smallCaps w:val="0"/>
              </w:rPr>
            </w:pPr>
            <w:r w:rsidRPr="00CB71B4">
              <w:rPr>
                <w:b w:val="0"/>
                <w:smallCaps w:val="0"/>
              </w:rPr>
              <w:t xml:space="preserve">Shred physical records and delete from IT systems </w:t>
            </w:r>
            <w:r>
              <w:rPr>
                <w:b w:val="0"/>
                <w:smallCaps w:val="0"/>
              </w:rPr>
              <w:t>after 12 months</w:t>
            </w:r>
          </w:p>
        </w:tc>
      </w:tr>
      <w:tr w:rsidR="009644EF" w:rsidRPr="00CB71B4" w:rsidTr="00AF1677">
        <w:tc>
          <w:tcPr>
            <w:tcW w:w="986" w:type="pct"/>
            <w:shd w:val="clear" w:color="auto" w:fill="auto"/>
            <w:vAlign w:val="center"/>
          </w:tcPr>
          <w:p w:rsidR="009644EF" w:rsidRPr="00CB71B4" w:rsidRDefault="009644EF" w:rsidP="00AF1677">
            <w:pPr>
              <w:pStyle w:val="Heading1"/>
              <w:keepNext w:val="0"/>
              <w:widowControl w:val="0"/>
              <w:numPr>
                <w:ilvl w:val="0"/>
                <w:numId w:val="0"/>
              </w:numPr>
              <w:spacing w:before="120" w:after="120"/>
              <w:jc w:val="left"/>
              <w:rPr>
                <w:b w:val="0"/>
                <w:smallCaps w:val="0"/>
              </w:rPr>
            </w:pPr>
            <w:r w:rsidRPr="00CB71B4">
              <w:rPr>
                <w:b w:val="0"/>
                <w:smallCaps w:val="0"/>
              </w:rPr>
              <w:t>Garda Vetting Information</w:t>
            </w:r>
          </w:p>
        </w:tc>
        <w:tc>
          <w:tcPr>
            <w:tcW w:w="1127" w:type="pct"/>
            <w:shd w:val="clear" w:color="auto" w:fill="auto"/>
            <w:vAlign w:val="center"/>
          </w:tcPr>
          <w:p w:rsidR="009644EF" w:rsidRPr="00CB71B4" w:rsidRDefault="009644EF" w:rsidP="00AF1677">
            <w:pPr>
              <w:pStyle w:val="Heading1"/>
              <w:keepNext w:val="0"/>
              <w:widowControl w:val="0"/>
              <w:numPr>
                <w:ilvl w:val="0"/>
                <w:numId w:val="0"/>
              </w:numPr>
              <w:spacing w:before="0" w:after="120"/>
              <w:jc w:val="left"/>
              <w:rPr>
                <w:smallCaps w:val="0"/>
              </w:rPr>
            </w:pPr>
            <w:r w:rsidRPr="00CB71B4">
              <w:rPr>
                <w:smallCaps w:val="0"/>
              </w:rPr>
              <w:t>DO NOT RETAIN</w:t>
            </w:r>
          </w:p>
        </w:tc>
        <w:tc>
          <w:tcPr>
            <w:tcW w:w="2887" w:type="pct"/>
            <w:shd w:val="clear" w:color="auto" w:fill="auto"/>
            <w:vAlign w:val="center"/>
          </w:tcPr>
          <w:p w:rsidR="009644EF" w:rsidRPr="00CB71B4" w:rsidRDefault="009644EF" w:rsidP="00011337">
            <w:pPr>
              <w:pStyle w:val="Heading1"/>
              <w:keepNext w:val="0"/>
              <w:widowControl w:val="0"/>
              <w:numPr>
                <w:ilvl w:val="0"/>
                <w:numId w:val="19"/>
              </w:numPr>
              <w:spacing w:before="120" w:after="120"/>
              <w:ind w:left="456" w:hanging="425"/>
              <w:jc w:val="left"/>
              <w:rPr>
                <w:b w:val="0"/>
                <w:smallCaps w:val="0"/>
              </w:rPr>
            </w:pPr>
            <w:r w:rsidRPr="00CB71B4">
              <w:rPr>
                <w:b w:val="0"/>
                <w:smallCaps w:val="0"/>
              </w:rPr>
              <w:t>Transfer to National Children’s Officer at Swim Ireland Head Office</w:t>
            </w:r>
          </w:p>
        </w:tc>
      </w:tr>
      <w:tr w:rsidR="009644EF" w:rsidRPr="00CB71B4" w:rsidTr="00AF1677">
        <w:tc>
          <w:tcPr>
            <w:tcW w:w="986" w:type="pct"/>
            <w:shd w:val="clear" w:color="auto" w:fill="auto"/>
            <w:vAlign w:val="center"/>
          </w:tcPr>
          <w:p w:rsidR="009644EF" w:rsidRPr="00CB71B4" w:rsidRDefault="009644EF" w:rsidP="00AF1677">
            <w:pPr>
              <w:pStyle w:val="Heading1"/>
              <w:keepNext w:val="0"/>
              <w:widowControl w:val="0"/>
              <w:numPr>
                <w:ilvl w:val="0"/>
                <w:numId w:val="0"/>
              </w:numPr>
              <w:spacing w:before="120" w:after="120"/>
              <w:jc w:val="left"/>
              <w:rPr>
                <w:b w:val="0"/>
                <w:smallCaps w:val="0"/>
              </w:rPr>
            </w:pPr>
            <w:r w:rsidRPr="00CB71B4">
              <w:rPr>
                <w:b w:val="0"/>
                <w:smallCaps w:val="0"/>
              </w:rPr>
              <w:t>Documents relevant to current or potential litigation, investigations, inquiries</w:t>
            </w:r>
          </w:p>
        </w:tc>
        <w:tc>
          <w:tcPr>
            <w:tcW w:w="1127" w:type="pct"/>
            <w:shd w:val="clear" w:color="auto" w:fill="auto"/>
            <w:vAlign w:val="center"/>
          </w:tcPr>
          <w:p w:rsidR="009644EF" w:rsidRPr="00CB71B4" w:rsidRDefault="009644EF" w:rsidP="00AF1677">
            <w:pPr>
              <w:pStyle w:val="Heading1"/>
              <w:keepNext w:val="0"/>
              <w:widowControl w:val="0"/>
              <w:numPr>
                <w:ilvl w:val="0"/>
                <w:numId w:val="0"/>
              </w:numPr>
              <w:spacing w:before="120" w:after="120"/>
              <w:jc w:val="left"/>
              <w:rPr>
                <w:smallCaps w:val="0"/>
              </w:rPr>
            </w:pPr>
            <w:r w:rsidRPr="00CB71B4">
              <w:rPr>
                <w:smallCaps w:val="0"/>
              </w:rPr>
              <w:t>DO NOT DESTROY</w:t>
            </w:r>
          </w:p>
        </w:tc>
        <w:tc>
          <w:tcPr>
            <w:tcW w:w="2887" w:type="pct"/>
            <w:shd w:val="clear" w:color="auto" w:fill="auto"/>
            <w:vAlign w:val="center"/>
          </w:tcPr>
          <w:p w:rsidR="009644EF" w:rsidRPr="00CB71B4" w:rsidRDefault="009644EF" w:rsidP="00011337">
            <w:pPr>
              <w:pStyle w:val="Heading1"/>
              <w:keepNext w:val="0"/>
              <w:widowControl w:val="0"/>
              <w:numPr>
                <w:ilvl w:val="0"/>
                <w:numId w:val="19"/>
              </w:numPr>
              <w:spacing w:before="120" w:after="120"/>
              <w:ind w:left="456" w:hanging="425"/>
              <w:jc w:val="left"/>
              <w:rPr>
                <w:b w:val="0"/>
                <w:smallCaps w:val="0"/>
              </w:rPr>
            </w:pPr>
            <w:r w:rsidRPr="00CB71B4">
              <w:rPr>
                <w:b w:val="0"/>
                <w:smallCaps w:val="0"/>
              </w:rPr>
              <w:t xml:space="preserve">Transfer this information to </w:t>
            </w:r>
            <w:r w:rsidR="00BD7F19" w:rsidRPr="00CB71B4">
              <w:rPr>
                <w:b w:val="0"/>
                <w:smallCaps w:val="0"/>
              </w:rPr>
              <w:t>Club/Region</w:t>
            </w:r>
            <w:r w:rsidRPr="00CB71B4">
              <w:rPr>
                <w:b w:val="0"/>
                <w:smallCaps w:val="0"/>
              </w:rPr>
              <w:t xml:space="preserve"> Chair or Secretary </w:t>
            </w:r>
          </w:p>
          <w:p w:rsidR="009644EF" w:rsidRPr="00CB71B4" w:rsidRDefault="009644EF" w:rsidP="00011337">
            <w:pPr>
              <w:pStyle w:val="Heading1"/>
              <w:keepNext w:val="0"/>
              <w:widowControl w:val="0"/>
              <w:numPr>
                <w:ilvl w:val="0"/>
                <w:numId w:val="19"/>
              </w:numPr>
              <w:spacing w:before="120" w:after="120"/>
              <w:ind w:left="456" w:hanging="425"/>
              <w:jc w:val="left"/>
              <w:rPr>
                <w:b w:val="0"/>
                <w:smallCaps w:val="0"/>
              </w:rPr>
            </w:pPr>
            <w:r w:rsidRPr="00CB71B4">
              <w:rPr>
                <w:b w:val="0"/>
                <w:smallCaps w:val="0"/>
              </w:rPr>
              <w:t>Under Irish Law there is a positive obligation to preserve documents where litigation is anticipated or ongoing. These documents must be preserved and not destroyed</w:t>
            </w:r>
          </w:p>
        </w:tc>
      </w:tr>
    </w:tbl>
    <w:p w:rsidR="00D94AB7" w:rsidRPr="00CB71B4" w:rsidRDefault="00D94AB7" w:rsidP="009644EF">
      <w:pPr>
        <w:spacing w:before="120"/>
        <w:jc w:val="left"/>
        <w:rPr>
          <w:rFonts w:ascii="Arial" w:hAnsi="Arial" w:cs="Arial"/>
          <w:b/>
          <w:sz w:val="20"/>
        </w:rPr>
      </w:pPr>
    </w:p>
    <w:p w:rsidR="0031037E" w:rsidRPr="00CB71B4" w:rsidRDefault="0031037E" w:rsidP="009644EF">
      <w:pPr>
        <w:spacing w:before="120"/>
        <w:jc w:val="left"/>
        <w:rPr>
          <w:rFonts w:ascii="Arial" w:hAnsi="Arial" w:cs="Arial"/>
          <w:b/>
          <w:sz w:val="20"/>
        </w:rPr>
      </w:pPr>
    </w:p>
    <w:p w:rsidR="0031037E" w:rsidRPr="00CB71B4" w:rsidRDefault="0031037E" w:rsidP="009644EF">
      <w:pPr>
        <w:spacing w:before="120"/>
        <w:jc w:val="left"/>
        <w:rPr>
          <w:rFonts w:ascii="Arial" w:hAnsi="Arial" w:cs="Arial"/>
          <w:b/>
          <w:sz w:val="20"/>
        </w:rPr>
      </w:pPr>
    </w:p>
    <w:p w:rsidR="0031037E" w:rsidRPr="00CB71B4" w:rsidRDefault="0031037E" w:rsidP="009644EF">
      <w:pPr>
        <w:spacing w:before="120"/>
        <w:jc w:val="left"/>
        <w:rPr>
          <w:rFonts w:ascii="Arial" w:hAnsi="Arial" w:cs="Arial"/>
          <w:b/>
          <w:sz w:val="20"/>
        </w:rPr>
      </w:pPr>
    </w:p>
    <w:p w:rsidR="0031037E" w:rsidRPr="00CB71B4" w:rsidRDefault="0031037E" w:rsidP="009644EF">
      <w:pPr>
        <w:spacing w:before="120"/>
        <w:jc w:val="left"/>
        <w:rPr>
          <w:rFonts w:ascii="Arial" w:hAnsi="Arial" w:cs="Arial"/>
          <w:b/>
          <w:sz w:val="20"/>
        </w:rPr>
      </w:pPr>
    </w:p>
    <w:p w:rsidR="0031037E" w:rsidRPr="00CB71B4" w:rsidRDefault="0031037E" w:rsidP="009644EF">
      <w:pPr>
        <w:spacing w:before="120"/>
        <w:jc w:val="left"/>
        <w:rPr>
          <w:rFonts w:ascii="Arial" w:hAnsi="Arial" w:cs="Arial"/>
          <w:b/>
          <w:sz w:val="20"/>
        </w:rPr>
      </w:pPr>
    </w:p>
    <w:p w:rsidR="0031037E" w:rsidRPr="00CB71B4" w:rsidRDefault="0031037E" w:rsidP="009644EF">
      <w:pPr>
        <w:spacing w:before="120"/>
        <w:jc w:val="left"/>
        <w:rPr>
          <w:rFonts w:ascii="Arial" w:hAnsi="Arial" w:cs="Arial"/>
          <w:b/>
          <w:sz w:val="20"/>
        </w:rPr>
      </w:pPr>
    </w:p>
    <w:p w:rsidR="0031037E" w:rsidRPr="00CB71B4" w:rsidRDefault="0031037E" w:rsidP="009644EF">
      <w:pPr>
        <w:spacing w:before="120"/>
        <w:jc w:val="left"/>
        <w:rPr>
          <w:rFonts w:ascii="Arial" w:hAnsi="Arial" w:cs="Arial"/>
          <w:b/>
          <w:sz w:val="20"/>
        </w:rPr>
      </w:pPr>
    </w:p>
    <w:p w:rsidR="00F47970" w:rsidRPr="00CB71B4" w:rsidRDefault="00F47970" w:rsidP="009644EF">
      <w:pPr>
        <w:spacing w:before="120"/>
        <w:jc w:val="left"/>
        <w:rPr>
          <w:rFonts w:ascii="Arial" w:hAnsi="Arial" w:cs="Arial"/>
          <w:b/>
          <w:sz w:val="20"/>
        </w:rPr>
      </w:pPr>
    </w:p>
    <w:p w:rsidR="00F47970" w:rsidRPr="00CB71B4" w:rsidRDefault="00F47970" w:rsidP="009644EF">
      <w:pPr>
        <w:spacing w:before="120"/>
        <w:jc w:val="left"/>
        <w:rPr>
          <w:rFonts w:ascii="Arial" w:hAnsi="Arial" w:cs="Arial"/>
          <w:b/>
          <w:sz w:val="20"/>
        </w:rPr>
      </w:pPr>
    </w:p>
    <w:p w:rsidR="00F47970" w:rsidRPr="00CB71B4" w:rsidRDefault="00F47970" w:rsidP="009644EF">
      <w:pPr>
        <w:spacing w:before="120"/>
        <w:jc w:val="left"/>
        <w:rPr>
          <w:rFonts w:ascii="Arial" w:hAnsi="Arial" w:cs="Arial"/>
          <w:b/>
          <w:sz w:val="20"/>
        </w:rPr>
      </w:pPr>
    </w:p>
    <w:p w:rsidR="00F47970" w:rsidRPr="00CB71B4" w:rsidRDefault="00F47970" w:rsidP="009644EF">
      <w:pPr>
        <w:spacing w:before="120"/>
        <w:jc w:val="left"/>
        <w:rPr>
          <w:rFonts w:ascii="Arial" w:hAnsi="Arial" w:cs="Arial"/>
          <w:b/>
          <w:sz w:val="20"/>
        </w:rPr>
      </w:pPr>
    </w:p>
    <w:p w:rsidR="00F47970" w:rsidRPr="00CB71B4" w:rsidRDefault="00F47970" w:rsidP="009644EF">
      <w:pPr>
        <w:spacing w:before="120"/>
        <w:jc w:val="left"/>
        <w:rPr>
          <w:rFonts w:ascii="Arial" w:hAnsi="Arial" w:cs="Arial"/>
          <w:b/>
          <w:sz w:val="20"/>
        </w:rPr>
      </w:pPr>
    </w:p>
    <w:p w:rsidR="00F47970" w:rsidRPr="00CB71B4" w:rsidRDefault="00F47970" w:rsidP="009644EF">
      <w:pPr>
        <w:spacing w:before="120"/>
        <w:jc w:val="left"/>
        <w:rPr>
          <w:rFonts w:ascii="Arial" w:hAnsi="Arial" w:cs="Arial"/>
          <w:b/>
          <w:sz w:val="20"/>
        </w:rPr>
      </w:pPr>
    </w:p>
    <w:p w:rsidR="00F47970" w:rsidRPr="00CB71B4" w:rsidRDefault="00F47970" w:rsidP="009644EF">
      <w:pPr>
        <w:spacing w:before="120"/>
        <w:jc w:val="left"/>
        <w:rPr>
          <w:rFonts w:ascii="Arial" w:hAnsi="Arial" w:cs="Arial"/>
          <w:b/>
          <w:sz w:val="20"/>
        </w:rPr>
      </w:pPr>
    </w:p>
    <w:p w:rsidR="00F47970" w:rsidRPr="00CB71B4" w:rsidRDefault="00F47970" w:rsidP="009644EF">
      <w:pPr>
        <w:spacing w:before="120"/>
        <w:jc w:val="left"/>
        <w:rPr>
          <w:rFonts w:ascii="Arial" w:hAnsi="Arial" w:cs="Arial"/>
          <w:b/>
          <w:sz w:val="20"/>
        </w:rPr>
      </w:pPr>
    </w:p>
    <w:p w:rsidR="00F47970" w:rsidRPr="00CB71B4" w:rsidRDefault="00F47970" w:rsidP="009644EF">
      <w:pPr>
        <w:spacing w:before="120"/>
        <w:jc w:val="left"/>
        <w:rPr>
          <w:rFonts w:ascii="Arial" w:hAnsi="Arial" w:cs="Arial"/>
          <w:b/>
          <w:sz w:val="20"/>
        </w:rPr>
      </w:pPr>
    </w:p>
    <w:p w:rsidR="00F47970" w:rsidRPr="00CB71B4" w:rsidRDefault="00F47970" w:rsidP="009644EF">
      <w:pPr>
        <w:spacing w:before="120"/>
        <w:jc w:val="left"/>
        <w:rPr>
          <w:rFonts w:ascii="Arial" w:hAnsi="Arial" w:cs="Arial"/>
          <w:b/>
          <w:sz w:val="20"/>
        </w:rPr>
      </w:pPr>
    </w:p>
    <w:p w:rsidR="00F47970" w:rsidRPr="00CB71B4" w:rsidRDefault="00F47970" w:rsidP="009644EF">
      <w:pPr>
        <w:spacing w:before="120"/>
        <w:jc w:val="left"/>
        <w:rPr>
          <w:rFonts w:ascii="Arial" w:hAnsi="Arial" w:cs="Arial"/>
          <w:b/>
          <w:sz w:val="20"/>
        </w:rPr>
      </w:pPr>
    </w:p>
    <w:p w:rsidR="00F47970" w:rsidRPr="00CB71B4" w:rsidRDefault="00F47970" w:rsidP="009644EF">
      <w:pPr>
        <w:spacing w:before="120"/>
        <w:jc w:val="left"/>
        <w:rPr>
          <w:rFonts w:ascii="Arial" w:hAnsi="Arial" w:cs="Arial"/>
          <w:b/>
          <w:sz w:val="20"/>
        </w:rPr>
      </w:pPr>
    </w:p>
    <w:p w:rsidR="00F47970" w:rsidRPr="00CB71B4" w:rsidRDefault="00F47970" w:rsidP="009644EF">
      <w:pPr>
        <w:spacing w:before="120"/>
        <w:jc w:val="left"/>
        <w:rPr>
          <w:rFonts w:ascii="Arial" w:hAnsi="Arial" w:cs="Arial"/>
          <w:b/>
          <w:sz w:val="20"/>
        </w:rPr>
      </w:pPr>
    </w:p>
    <w:p w:rsidR="00F47970" w:rsidRPr="00CB71B4" w:rsidRDefault="00F47970" w:rsidP="009644EF">
      <w:pPr>
        <w:spacing w:before="120"/>
        <w:jc w:val="left"/>
        <w:rPr>
          <w:rFonts w:ascii="Arial" w:hAnsi="Arial" w:cs="Arial"/>
          <w:b/>
          <w:sz w:val="20"/>
        </w:rPr>
      </w:pPr>
    </w:p>
    <w:p w:rsidR="00F47970" w:rsidRPr="00CB71B4" w:rsidRDefault="00F47970" w:rsidP="00F47970">
      <w:pPr>
        <w:keepNext/>
        <w:keepLines/>
        <w:shd w:val="clear" w:color="auto" w:fill="F2F2F2" w:themeFill="background1" w:themeFillShade="F2"/>
        <w:spacing w:before="40" w:line="276" w:lineRule="auto"/>
        <w:jc w:val="right"/>
        <w:outlineLvl w:val="2"/>
        <w:rPr>
          <w:rFonts w:ascii="Arial" w:eastAsiaTheme="majorEastAsia" w:hAnsi="Arial" w:cs="Arial"/>
          <w:b/>
          <w:color w:val="262626" w:themeColor="text1" w:themeTint="D9"/>
          <w:szCs w:val="22"/>
          <w:lang w:val="en-IE"/>
        </w:rPr>
      </w:pPr>
      <w:bookmarkStart w:id="53" w:name="_Toc510694158"/>
      <w:r w:rsidRPr="00CB71B4">
        <w:rPr>
          <w:rFonts w:ascii="Arial" w:eastAsiaTheme="majorEastAsia" w:hAnsi="Arial" w:cs="Arial"/>
          <w:b/>
          <w:color w:val="262626" w:themeColor="text1" w:themeTint="D9"/>
          <w:szCs w:val="22"/>
          <w:lang w:val="en-IE"/>
        </w:rPr>
        <w:t xml:space="preserve">Appendix </w:t>
      </w:r>
      <w:r w:rsidR="00356E70" w:rsidRPr="00CB71B4">
        <w:rPr>
          <w:rFonts w:ascii="Arial" w:eastAsiaTheme="majorEastAsia" w:hAnsi="Arial" w:cs="Arial"/>
          <w:b/>
          <w:color w:val="262626" w:themeColor="text1" w:themeTint="D9"/>
          <w:szCs w:val="22"/>
          <w:lang w:val="en-IE"/>
        </w:rPr>
        <w:t>2</w:t>
      </w:r>
      <w:r w:rsidRPr="00CB71B4">
        <w:rPr>
          <w:rFonts w:ascii="Arial" w:eastAsiaTheme="majorEastAsia" w:hAnsi="Arial" w:cs="Arial"/>
          <w:b/>
          <w:color w:val="262626" w:themeColor="text1" w:themeTint="D9"/>
          <w:szCs w:val="22"/>
          <w:lang w:val="en-IE"/>
        </w:rPr>
        <w:t xml:space="preserve"> – Sample Subject Access Request Form</w:t>
      </w:r>
      <w:bookmarkEnd w:id="53"/>
      <w:r w:rsidRPr="00CB71B4">
        <w:rPr>
          <w:rFonts w:ascii="Arial" w:eastAsiaTheme="majorEastAsia" w:hAnsi="Arial" w:cs="Arial"/>
          <w:b/>
          <w:color w:val="262626" w:themeColor="text1" w:themeTint="D9"/>
          <w:szCs w:val="22"/>
          <w:lang w:val="en-IE"/>
        </w:rPr>
        <w:t xml:space="preserve"> </w:t>
      </w:r>
    </w:p>
    <w:p w:rsidR="00F47970" w:rsidRPr="00CB71B4" w:rsidRDefault="00F47970" w:rsidP="00F47970">
      <w:pPr>
        <w:autoSpaceDE w:val="0"/>
        <w:autoSpaceDN w:val="0"/>
        <w:adjustRightInd w:val="0"/>
        <w:spacing w:before="200" w:after="200" w:line="276" w:lineRule="auto"/>
        <w:rPr>
          <w:rFonts w:ascii="Arial" w:eastAsiaTheme="minorEastAsia" w:hAnsi="Arial" w:cs="Arial"/>
          <w:b/>
          <w:bCs/>
          <w:color w:val="262626" w:themeColor="text1" w:themeTint="D9"/>
          <w:szCs w:val="22"/>
          <w:lang w:val="en-IE"/>
        </w:rPr>
      </w:pPr>
      <w:r w:rsidRPr="00CB71B4">
        <w:rPr>
          <w:rFonts w:ascii="Arial" w:eastAsiaTheme="minorEastAsia" w:hAnsi="Arial" w:cs="Arial"/>
          <w:color w:val="262626" w:themeColor="text1" w:themeTint="D9"/>
          <w:szCs w:val="22"/>
        </w:rPr>
        <w:t>In compliance with Article 15 of the General Data Protection Regulation, [Club/Region] can use the following sample form for subject access requests however it is not mandatory to do so.</w:t>
      </w:r>
    </w:p>
    <w:p w:rsidR="00F47970" w:rsidRPr="00CB71B4" w:rsidRDefault="00F47970" w:rsidP="00F47970">
      <w:pPr>
        <w:autoSpaceDE w:val="0"/>
        <w:autoSpaceDN w:val="0"/>
        <w:adjustRightInd w:val="0"/>
        <w:spacing w:before="200" w:after="200" w:line="276" w:lineRule="auto"/>
        <w:rPr>
          <w:rFonts w:ascii="Arial" w:eastAsiaTheme="minorEastAsia" w:hAnsi="Arial" w:cs="Arial"/>
          <w:bCs/>
          <w:color w:val="262626" w:themeColor="text1" w:themeTint="D9"/>
          <w:szCs w:val="22"/>
          <w:lang w:val="en-IE"/>
        </w:rPr>
      </w:pPr>
      <w:r w:rsidRPr="00CB71B4">
        <w:rPr>
          <w:rFonts w:ascii="Arial" w:eastAsiaTheme="minorEastAsia" w:hAnsi="Arial" w:cs="Arial"/>
          <w:b/>
          <w:bCs/>
          <w:color w:val="262626" w:themeColor="text1" w:themeTint="D9"/>
          <w:szCs w:val="22"/>
          <w:lang w:val="en-IE"/>
        </w:rPr>
        <w:t xml:space="preserve">Sample Subject Access Request Form: </w:t>
      </w:r>
      <w:r w:rsidRPr="00CB71B4">
        <w:rPr>
          <w:rFonts w:ascii="Arial" w:eastAsiaTheme="minorEastAsia" w:hAnsi="Arial" w:cs="Arial"/>
          <w:bCs/>
          <w:color w:val="262626" w:themeColor="text1" w:themeTint="D9"/>
          <w:szCs w:val="22"/>
          <w:lang w:val="en-IE"/>
        </w:rPr>
        <w:t>Request for a copy of Personal Data</w:t>
      </w:r>
    </w:p>
    <w:p w:rsidR="00F47970" w:rsidRPr="00CB71B4" w:rsidRDefault="00F47970" w:rsidP="00F47970">
      <w:pPr>
        <w:autoSpaceDE w:val="0"/>
        <w:autoSpaceDN w:val="0"/>
        <w:adjustRightInd w:val="0"/>
        <w:spacing w:before="200" w:after="200" w:line="276" w:lineRule="auto"/>
        <w:rPr>
          <w:rFonts w:ascii="Arial" w:eastAsiaTheme="minorEastAsia" w:hAnsi="Arial" w:cs="Arial"/>
          <w:b/>
          <w:bCs/>
          <w:color w:val="FF0000"/>
          <w:szCs w:val="22"/>
          <w:lang w:val="en-IE"/>
        </w:rPr>
      </w:pPr>
      <w:r w:rsidRPr="00CB71B4">
        <w:rPr>
          <w:rFonts w:ascii="Arial" w:eastAsiaTheme="minorEastAsia" w:hAnsi="Arial" w:cs="Arial"/>
          <w:b/>
          <w:bCs/>
          <w:color w:val="FF0000"/>
          <w:szCs w:val="22"/>
          <w:lang w:val="en-IE"/>
        </w:rPr>
        <w:t>Important: a photocopy of your proof of identity (e.g. passport or driver’s licence) and a photocopy of proof of address (e.g. utility bill) must accompany this Access Request Form (see Note below).</w:t>
      </w:r>
    </w:p>
    <w:p w:rsidR="00F47970" w:rsidRPr="00CB71B4" w:rsidRDefault="00F47970" w:rsidP="00356E70">
      <w:pPr>
        <w:pStyle w:val="NoSpacing"/>
        <w:spacing w:line="360" w:lineRule="auto"/>
        <w:rPr>
          <w:rFonts w:ascii="Arial" w:hAnsi="Arial" w:cs="Arial"/>
          <w:b/>
        </w:rPr>
      </w:pPr>
      <w:r w:rsidRPr="00CB71B4">
        <w:rPr>
          <w:rFonts w:ascii="Arial" w:hAnsi="Arial" w:cs="Arial"/>
          <w:b/>
        </w:rPr>
        <w:t>Section A - please complete this section</w:t>
      </w:r>
    </w:p>
    <w:p w:rsidR="00F47970" w:rsidRPr="00CB71B4" w:rsidRDefault="00F47970" w:rsidP="00356E70">
      <w:pPr>
        <w:pStyle w:val="NoSpacing"/>
        <w:spacing w:line="360" w:lineRule="auto"/>
        <w:rPr>
          <w:rFonts w:ascii="Arial" w:hAnsi="Arial" w:cs="Arial"/>
          <w:color w:val="262626" w:themeColor="text1" w:themeTint="D9"/>
        </w:rPr>
      </w:pPr>
      <w:r w:rsidRPr="00CB71B4">
        <w:rPr>
          <w:rFonts w:ascii="Arial" w:hAnsi="Arial" w:cs="Arial"/>
          <w:color w:val="262626" w:themeColor="text1" w:themeTint="D9"/>
        </w:rPr>
        <w:t>Full Name</w:t>
      </w:r>
      <w:r w:rsidR="00356E70" w:rsidRPr="00CB71B4">
        <w:rPr>
          <w:rFonts w:ascii="Arial" w:hAnsi="Arial" w:cs="Arial"/>
          <w:color w:val="262626" w:themeColor="text1" w:themeTint="D9"/>
        </w:rPr>
        <w:t>:</w:t>
      </w:r>
    </w:p>
    <w:p w:rsidR="00F47970" w:rsidRPr="00CB71B4" w:rsidRDefault="00F47970" w:rsidP="00356E70">
      <w:pPr>
        <w:pStyle w:val="NoSpacing"/>
        <w:spacing w:line="360" w:lineRule="auto"/>
        <w:rPr>
          <w:rFonts w:ascii="Arial" w:hAnsi="Arial" w:cs="Arial"/>
          <w:color w:val="262626" w:themeColor="text1" w:themeTint="D9"/>
        </w:rPr>
      </w:pPr>
      <w:r w:rsidRPr="00CB71B4">
        <w:rPr>
          <w:rFonts w:ascii="Arial" w:hAnsi="Arial" w:cs="Arial"/>
          <w:color w:val="262626" w:themeColor="text1" w:themeTint="D9"/>
        </w:rPr>
        <w:t>Postal address</w:t>
      </w:r>
      <w:r w:rsidR="00356E70" w:rsidRPr="00CB71B4">
        <w:rPr>
          <w:rFonts w:ascii="Arial" w:hAnsi="Arial" w:cs="Arial"/>
          <w:color w:val="262626" w:themeColor="text1" w:themeTint="D9"/>
        </w:rPr>
        <w:t xml:space="preserve">: </w:t>
      </w:r>
    </w:p>
    <w:p w:rsidR="00F47970" w:rsidRPr="00CB71B4" w:rsidRDefault="00356E70" w:rsidP="00356E70">
      <w:pPr>
        <w:pStyle w:val="NoSpacing"/>
        <w:spacing w:line="360" w:lineRule="auto"/>
        <w:rPr>
          <w:rFonts w:ascii="Arial" w:hAnsi="Arial" w:cs="Arial"/>
          <w:color w:val="262626" w:themeColor="text1" w:themeTint="D9"/>
        </w:rPr>
      </w:pPr>
      <w:r w:rsidRPr="00CB71B4">
        <w:rPr>
          <w:rFonts w:ascii="Arial" w:hAnsi="Arial" w:cs="Arial"/>
          <w:color w:val="262626" w:themeColor="text1" w:themeTint="D9"/>
        </w:rPr>
        <w:t>*</w:t>
      </w:r>
      <w:r w:rsidR="00F47970" w:rsidRPr="00CB71B4">
        <w:rPr>
          <w:rFonts w:ascii="Arial" w:hAnsi="Arial" w:cs="Arial"/>
          <w:color w:val="262626" w:themeColor="text1" w:themeTint="D9"/>
        </w:rPr>
        <w:t>Telephone/e-mail</w:t>
      </w:r>
      <w:r w:rsidRPr="00CB71B4">
        <w:rPr>
          <w:rFonts w:ascii="Arial" w:hAnsi="Arial" w:cs="Arial"/>
          <w:color w:val="262626" w:themeColor="text1" w:themeTint="D9"/>
        </w:rPr>
        <w:t xml:space="preserve">: </w:t>
      </w:r>
    </w:p>
    <w:p w:rsidR="00F47970" w:rsidRPr="00CB71B4" w:rsidRDefault="00F47970" w:rsidP="00356E70">
      <w:pPr>
        <w:pStyle w:val="NoSpacing"/>
        <w:spacing w:line="360" w:lineRule="auto"/>
        <w:rPr>
          <w:rFonts w:ascii="Arial" w:hAnsi="Arial" w:cs="Arial"/>
          <w:color w:val="262626" w:themeColor="text1" w:themeTint="D9"/>
        </w:rPr>
      </w:pPr>
      <w:r w:rsidRPr="00CB71B4">
        <w:rPr>
          <w:rFonts w:ascii="Arial" w:hAnsi="Arial" w:cs="Arial"/>
          <w:color w:val="262626" w:themeColor="text1" w:themeTint="D9"/>
        </w:rPr>
        <w:t>(include area code)</w:t>
      </w:r>
    </w:p>
    <w:p w:rsidR="00F47970" w:rsidRPr="00CB71B4" w:rsidRDefault="00356E70" w:rsidP="00356E70">
      <w:pPr>
        <w:pStyle w:val="NoSpacing"/>
        <w:spacing w:line="360" w:lineRule="auto"/>
        <w:rPr>
          <w:rFonts w:ascii="Arial" w:hAnsi="Arial" w:cs="Arial"/>
          <w:color w:val="262626" w:themeColor="text1" w:themeTint="D9"/>
        </w:rPr>
      </w:pPr>
      <w:r w:rsidRPr="00CB71B4">
        <w:rPr>
          <w:rFonts w:ascii="Arial" w:hAnsi="Arial" w:cs="Arial"/>
          <w:color w:val="262626" w:themeColor="text1" w:themeTint="D9"/>
        </w:rPr>
        <w:t xml:space="preserve">*As </w:t>
      </w:r>
      <w:r w:rsidR="00F47970" w:rsidRPr="00CB71B4">
        <w:rPr>
          <w:rFonts w:ascii="Arial" w:hAnsi="Arial" w:cs="Arial"/>
          <w:color w:val="262626" w:themeColor="text1" w:themeTint="D9"/>
        </w:rPr>
        <w:t xml:space="preserve">we may need to contact you to discuss your Access Request </w:t>
      </w:r>
    </w:p>
    <w:p w:rsidR="00F47970" w:rsidRPr="00CB71B4" w:rsidRDefault="00F47970" w:rsidP="00356E70">
      <w:pPr>
        <w:autoSpaceDE w:val="0"/>
        <w:autoSpaceDN w:val="0"/>
        <w:adjustRightInd w:val="0"/>
        <w:spacing w:before="200" w:after="200" w:line="276" w:lineRule="auto"/>
        <w:rPr>
          <w:rFonts w:ascii="Arial" w:eastAsiaTheme="minorEastAsia" w:hAnsi="Arial" w:cs="Arial"/>
          <w:b/>
          <w:bCs/>
          <w:szCs w:val="22"/>
          <w:lang w:val="en-IE"/>
        </w:rPr>
      </w:pPr>
      <w:r w:rsidRPr="00CB71B4">
        <w:rPr>
          <w:rFonts w:ascii="Arial" w:eastAsiaTheme="minorEastAsia" w:hAnsi="Arial" w:cs="Arial"/>
          <w:b/>
          <w:bCs/>
          <w:szCs w:val="22"/>
          <w:lang w:val="en-IE"/>
        </w:rPr>
        <w:t>Section B - please complete this section</w:t>
      </w:r>
    </w:p>
    <w:p w:rsidR="00F47970" w:rsidRPr="00CB71B4" w:rsidRDefault="00F47970" w:rsidP="00356E70">
      <w:pPr>
        <w:autoSpaceDE w:val="0"/>
        <w:autoSpaceDN w:val="0"/>
        <w:adjustRightInd w:val="0"/>
        <w:spacing w:before="200" w:after="200" w:line="276" w:lineRule="auto"/>
        <w:rPr>
          <w:rFonts w:ascii="Arial" w:eastAsiaTheme="minorEastAsia" w:hAnsi="Arial" w:cs="Arial"/>
          <w:color w:val="262626" w:themeColor="text1" w:themeTint="D9"/>
          <w:szCs w:val="22"/>
          <w:lang w:val="en-IE"/>
        </w:rPr>
      </w:pPr>
      <w:r w:rsidRPr="00CB71B4">
        <w:rPr>
          <w:rFonts w:ascii="Arial" w:eastAsiaTheme="minorEastAsia" w:hAnsi="Arial" w:cs="Arial"/>
          <w:color w:val="262626" w:themeColor="text1" w:themeTint="D9"/>
          <w:szCs w:val="22"/>
          <w:lang w:val="en-IE"/>
        </w:rPr>
        <w:t>I, …………………………………………………... [insert name] wish to have access to data that I believe [Club/Region] retains on me as outlined below (please include the name of service(s) and anything relevant to your access request)</w:t>
      </w:r>
    </w:p>
    <w:p w:rsidR="00356E70" w:rsidRPr="00CB71B4" w:rsidRDefault="00356E70" w:rsidP="00356E70">
      <w:pPr>
        <w:autoSpaceDE w:val="0"/>
        <w:autoSpaceDN w:val="0"/>
        <w:adjustRightInd w:val="0"/>
        <w:spacing w:before="200" w:after="200" w:line="276" w:lineRule="auto"/>
        <w:rPr>
          <w:rFonts w:ascii="Arial" w:eastAsiaTheme="minorEastAsia" w:hAnsi="Arial" w:cs="Arial"/>
          <w:color w:val="262626" w:themeColor="text1" w:themeTint="D9"/>
          <w:szCs w:val="22"/>
          <w:lang w:val="en-IE"/>
        </w:rPr>
      </w:pPr>
    </w:p>
    <w:p w:rsidR="00356E70" w:rsidRPr="00CB71B4" w:rsidRDefault="00356E70" w:rsidP="00356E70">
      <w:pPr>
        <w:autoSpaceDE w:val="0"/>
        <w:autoSpaceDN w:val="0"/>
        <w:adjustRightInd w:val="0"/>
        <w:spacing w:before="200" w:after="200" w:line="276" w:lineRule="auto"/>
        <w:rPr>
          <w:rFonts w:ascii="Arial" w:eastAsiaTheme="minorEastAsia" w:hAnsi="Arial" w:cs="Arial"/>
          <w:color w:val="262626" w:themeColor="text1" w:themeTint="D9"/>
          <w:szCs w:val="22"/>
          <w:lang w:val="en-IE"/>
        </w:rPr>
      </w:pPr>
    </w:p>
    <w:p w:rsidR="00356E70" w:rsidRPr="00CB71B4" w:rsidRDefault="00356E70" w:rsidP="00356E70">
      <w:pPr>
        <w:autoSpaceDE w:val="0"/>
        <w:autoSpaceDN w:val="0"/>
        <w:adjustRightInd w:val="0"/>
        <w:spacing w:before="200" w:after="200" w:line="276" w:lineRule="auto"/>
        <w:rPr>
          <w:rFonts w:ascii="Arial" w:eastAsiaTheme="minorEastAsia" w:hAnsi="Arial" w:cs="Arial"/>
          <w:color w:val="262626" w:themeColor="text1" w:themeTint="D9"/>
          <w:szCs w:val="22"/>
          <w:lang w:val="en-IE"/>
        </w:rPr>
      </w:pPr>
    </w:p>
    <w:p w:rsidR="00356E70" w:rsidRPr="00CB71B4" w:rsidRDefault="00356E70" w:rsidP="00356E70">
      <w:pPr>
        <w:autoSpaceDE w:val="0"/>
        <w:autoSpaceDN w:val="0"/>
        <w:adjustRightInd w:val="0"/>
        <w:spacing w:before="200" w:after="200" w:line="276" w:lineRule="auto"/>
        <w:rPr>
          <w:rFonts w:ascii="Arial" w:eastAsiaTheme="minorEastAsia" w:hAnsi="Arial" w:cs="Arial"/>
          <w:color w:val="262626" w:themeColor="text1" w:themeTint="D9"/>
          <w:szCs w:val="22"/>
          <w:lang w:val="en-IE"/>
        </w:rPr>
      </w:pPr>
    </w:p>
    <w:p w:rsidR="00F47970" w:rsidRPr="00CB71B4" w:rsidRDefault="00F47970" w:rsidP="00356E70">
      <w:pPr>
        <w:autoSpaceDE w:val="0"/>
        <w:autoSpaceDN w:val="0"/>
        <w:adjustRightInd w:val="0"/>
        <w:spacing w:before="200" w:after="200" w:line="276" w:lineRule="auto"/>
        <w:rPr>
          <w:rFonts w:ascii="Arial" w:eastAsiaTheme="minorEastAsia" w:hAnsi="Arial" w:cs="Arial"/>
          <w:color w:val="262626" w:themeColor="text1" w:themeTint="D9"/>
          <w:szCs w:val="22"/>
          <w:lang w:val="en-IE"/>
        </w:rPr>
      </w:pPr>
      <w:r w:rsidRPr="00CB71B4">
        <w:rPr>
          <w:rFonts w:ascii="Arial" w:eastAsiaTheme="minorEastAsia" w:hAnsi="Arial" w:cs="Arial"/>
          <w:color w:val="262626" w:themeColor="text1" w:themeTint="D9"/>
          <w:szCs w:val="22"/>
          <w:lang w:val="en-IE"/>
        </w:rPr>
        <w:t>Signed……………………………………………..Date……………</w:t>
      </w:r>
    </w:p>
    <w:p w:rsidR="00356E70" w:rsidRPr="00CB71B4" w:rsidRDefault="00356E70" w:rsidP="00356E70">
      <w:pPr>
        <w:autoSpaceDE w:val="0"/>
        <w:autoSpaceDN w:val="0"/>
        <w:adjustRightInd w:val="0"/>
        <w:spacing w:before="200" w:after="200" w:line="276" w:lineRule="auto"/>
        <w:rPr>
          <w:rFonts w:ascii="Arial" w:eastAsiaTheme="minorEastAsia" w:hAnsi="Arial" w:cs="Arial"/>
          <w:color w:val="262626" w:themeColor="text1" w:themeTint="D9"/>
          <w:szCs w:val="22"/>
          <w:lang w:val="en-IE"/>
        </w:rPr>
      </w:pPr>
      <w:r w:rsidRPr="00CB71B4">
        <w:rPr>
          <w:rFonts w:ascii="Arial" w:eastAsiaTheme="minorEastAsia" w:hAnsi="Arial" w:cs="Arial"/>
          <w:color w:val="262626" w:themeColor="text1" w:themeTint="D9"/>
          <w:szCs w:val="22"/>
          <w:lang w:val="en-IE"/>
        </w:rPr>
        <w:t xml:space="preserve">Please return this form to the club/regional secretary at </w:t>
      </w:r>
      <w:r w:rsidR="00810360" w:rsidRPr="00B77D0E">
        <w:rPr>
          <w:rStyle w:val="Hyperlink"/>
          <w:rFonts w:cs="Arial"/>
        </w:rPr>
        <w:t>secretary@stvincentswaterpolo.club</w:t>
      </w:r>
    </w:p>
    <w:p w:rsidR="0031037E" w:rsidRPr="00CB71B4" w:rsidRDefault="00356E70" w:rsidP="00356E70">
      <w:pPr>
        <w:autoSpaceDE w:val="0"/>
        <w:autoSpaceDN w:val="0"/>
        <w:adjustRightInd w:val="0"/>
        <w:spacing w:before="200" w:after="200" w:line="276" w:lineRule="auto"/>
        <w:rPr>
          <w:rFonts w:ascii="Arial" w:hAnsi="Arial" w:cs="Arial"/>
          <w:b/>
          <w:sz w:val="20"/>
        </w:rPr>
      </w:pPr>
      <w:r w:rsidRPr="00CB71B4">
        <w:rPr>
          <w:rFonts w:ascii="Arial" w:eastAsiaTheme="minorEastAsia" w:hAnsi="Arial" w:cs="Arial"/>
          <w:color w:val="262626" w:themeColor="text1" w:themeTint="D9"/>
          <w:szCs w:val="22"/>
          <w:lang w:val="en-IE"/>
        </w:rPr>
        <w:t>Note: we require proof of the applicant’s identity and address to ensure that the person making this access request is acting legitimately</w:t>
      </w:r>
    </w:p>
    <w:sectPr w:rsidR="0031037E" w:rsidRPr="00CB71B4" w:rsidSect="001306AE">
      <w:headerReference w:type="default" r:id="rId19"/>
      <w:footerReference w:type="default" r:id="rId20"/>
      <w:pgSz w:w="11907" w:h="16840"/>
      <w:pgMar w:top="1077" w:right="1134" w:bottom="567" w:left="993" w:header="720" w:footer="56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2EC" w:rsidRDefault="00D852EC">
      <w:r>
        <w:separator/>
      </w:r>
    </w:p>
  </w:endnote>
  <w:endnote w:type="continuationSeparator" w:id="0">
    <w:p w:rsidR="00D852EC" w:rsidRDefault="00D85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677" w:rsidRPr="002135FB" w:rsidRDefault="00AF1677">
    <w:pPr>
      <w:pStyle w:val="Footer"/>
      <w:jc w:val="center"/>
      <w:rPr>
        <w:rFonts w:ascii="Arial" w:hAnsi="Arial" w:cs="Arial"/>
        <w:sz w:val="20"/>
      </w:rPr>
    </w:pPr>
    <w:r w:rsidRPr="002135FB">
      <w:rPr>
        <w:rFonts w:ascii="Arial" w:hAnsi="Arial" w:cs="Arial"/>
        <w:sz w:val="20"/>
      </w:rPr>
      <w:fldChar w:fldCharType="begin"/>
    </w:r>
    <w:r w:rsidRPr="002135FB">
      <w:rPr>
        <w:rFonts w:ascii="Arial" w:hAnsi="Arial" w:cs="Arial"/>
        <w:sz w:val="20"/>
      </w:rPr>
      <w:instrText xml:space="preserve"> PAGE \* MERGEFORMAT </w:instrText>
    </w:r>
    <w:r w:rsidRPr="002135FB">
      <w:rPr>
        <w:rFonts w:ascii="Arial" w:hAnsi="Arial" w:cs="Arial"/>
        <w:sz w:val="20"/>
      </w:rPr>
      <w:fldChar w:fldCharType="separate"/>
    </w:r>
    <w:r w:rsidR="00AA2F26">
      <w:rPr>
        <w:rFonts w:ascii="Arial" w:hAnsi="Arial" w:cs="Arial"/>
        <w:noProof/>
        <w:sz w:val="20"/>
      </w:rPr>
      <w:t>10</w:t>
    </w:r>
    <w:r w:rsidRPr="002135FB">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2EC" w:rsidRDefault="00D852EC">
      <w:r>
        <w:separator/>
      </w:r>
    </w:p>
  </w:footnote>
  <w:footnote w:type="continuationSeparator" w:id="0">
    <w:p w:rsidR="00D852EC" w:rsidRDefault="00D85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677" w:rsidRDefault="00AF1677" w:rsidP="00461785">
    <w:pPr>
      <w:pStyle w:val="Header"/>
      <w:tabs>
        <w:tab w:val="left" w:pos="7122"/>
      </w:tabs>
      <w:jc w:val="right"/>
      <w:rPr>
        <w:b/>
      </w:rPr>
    </w:pPr>
    <w:r>
      <w:rPr>
        <w:noProof/>
        <w:lang w:eastAsia="en-GB"/>
      </w:rPr>
      <w:drawing>
        <wp:anchor distT="0" distB="0" distL="114300" distR="114300" simplePos="0" relativeHeight="251659264" behindDoc="0" locked="0" layoutInCell="1" allowOverlap="1">
          <wp:simplePos x="0" y="0"/>
          <wp:positionH relativeFrom="column">
            <wp:posOffset>70485</wp:posOffset>
          </wp:positionH>
          <wp:positionV relativeFrom="paragraph">
            <wp:posOffset>-167640</wp:posOffset>
          </wp:positionV>
          <wp:extent cx="975360" cy="477625"/>
          <wp:effectExtent l="0" t="0" r="0" b="0"/>
          <wp:wrapNone/>
          <wp:docPr id="2" name="Picture 2" descr="C:\Users\adamc\Pictures\Swim Ireland_Logo_MASTER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amc\Pictures\Swim Ireland_Logo_MASTER LOGO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4776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8"/>
      </w:rPr>
      <w:t>Swim Ireland Data Protection Policy Template: Club/Regions Ju</w:t>
    </w:r>
    <w:r w:rsidR="008677C3">
      <w:rPr>
        <w:b/>
        <w:sz w:val="18"/>
      </w:rPr>
      <w:t>ly</w:t>
    </w:r>
    <w:r>
      <w:rPr>
        <w:b/>
        <w:sz w:val="18"/>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2C7F25"/>
    <w:multiLevelType w:val="hybridMultilevel"/>
    <w:tmpl w:val="0F164240"/>
    <w:lvl w:ilvl="0" w:tplc="DC54324C">
      <w:start w:val="1"/>
      <w:numFmt w:val="bullet"/>
      <w:pStyle w:val="Bullet50"/>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043D1"/>
    <w:multiLevelType w:val="hybridMultilevel"/>
    <w:tmpl w:val="C208200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2B17DF"/>
    <w:multiLevelType w:val="multilevel"/>
    <w:tmpl w:val="8228A796"/>
    <w:lvl w:ilvl="0">
      <w:start w:val="1"/>
      <w:numFmt w:val="decimal"/>
      <w:pStyle w:val="Level1"/>
      <w:lvlText w:val="%1."/>
      <w:lvlJc w:val="left"/>
      <w:pPr>
        <w:tabs>
          <w:tab w:val="num" w:pos="720"/>
        </w:tabs>
        <w:ind w:left="720" w:hanging="720"/>
      </w:pPr>
      <w:rPr>
        <w:b w:val="0"/>
        <w:i w:val="0"/>
        <w:caps w:val="0"/>
        <w:smallCaps w:val="0"/>
        <w:strike w:val="0"/>
        <w:dstrike w:val="0"/>
        <w:outline w:val="0"/>
        <w:shadow w:val="0"/>
        <w:emboss w:val="0"/>
        <w:imprint w:val="0"/>
        <w:vanish w:val="0"/>
        <w:color w:val="auto"/>
        <w:u w:val="none" w:color="000000"/>
        <w:effect w:val="none"/>
        <w:vertAlign w:val="baseline"/>
      </w:rPr>
    </w:lvl>
    <w:lvl w:ilvl="1">
      <w:start w:val="1"/>
      <w:numFmt w:val="decimal"/>
      <w:pStyle w:val="Level2"/>
      <w:lvlText w:val="%1.%2"/>
      <w:lvlJc w:val="left"/>
      <w:pPr>
        <w:tabs>
          <w:tab w:val="num" w:pos="720"/>
        </w:tabs>
        <w:ind w:left="720" w:hanging="720"/>
      </w:pPr>
      <w:rPr>
        <w:b w:val="0"/>
        <w:i w:val="0"/>
        <w:caps w:val="0"/>
        <w:smallCaps w:val="0"/>
        <w:strike w:val="0"/>
        <w:dstrike w:val="0"/>
        <w:outline w:val="0"/>
        <w:shadow w:val="0"/>
        <w:emboss w:val="0"/>
        <w:imprint w:val="0"/>
        <w:vanish w:val="0"/>
        <w:color w:val="auto"/>
        <w:u w:val="none" w:color="000000"/>
        <w:effect w:val="none"/>
        <w:vertAlign w:val="baseline"/>
      </w:rPr>
    </w:lvl>
    <w:lvl w:ilvl="2">
      <w:start w:val="1"/>
      <w:numFmt w:val="decimal"/>
      <w:pStyle w:val="Level3"/>
      <w:lvlText w:val="%1.%2.%3"/>
      <w:lvlJc w:val="left"/>
      <w:pPr>
        <w:tabs>
          <w:tab w:val="num" w:pos="1800"/>
        </w:tabs>
        <w:ind w:left="1800" w:hanging="1080"/>
      </w:pPr>
      <w:rPr>
        <w:b w:val="0"/>
        <w:i w:val="0"/>
        <w:caps w:val="0"/>
        <w:smallCaps w:val="0"/>
        <w:strike w:val="0"/>
        <w:dstrike w:val="0"/>
        <w:outline w:val="0"/>
        <w:shadow w:val="0"/>
        <w:emboss w:val="0"/>
        <w:imprint w:val="0"/>
        <w:vanish w:val="0"/>
        <w:color w:val="auto"/>
        <w:u w:val="none" w:color="000000"/>
        <w:effect w:val="none"/>
        <w:vertAlign w:val="baseline"/>
      </w:rPr>
    </w:lvl>
    <w:lvl w:ilvl="3">
      <w:start w:val="1"/>
      <w:numFmt w:val="decimal"/>
      <w:pStyle w:val="Level4"/>
      <w:lvlText w:val="%1.%2.%3.%4"/>
      <w:lvlJc w:val="left"/>
      <w:pPr>
        <w:tabs>
          <w:tab w:val="num" w:pos="3154"/>
        </w:tabs>
        <w:ind w:left="3154" w:hanging="1354"/>
      </w:pPr>
      <w:rPr>
        <w:b w:val="0"/>
        <w:i w:val="0"/>
        <w:caps w:val="0"/>
        <w:smallCaps w:val="0"/>
        <w:strike w:val="0"/>
        <w:dstrike w:val="0"/>
        <w:outline w:val="0"/>
        <w:shadow w:val="0"/>
        <w:emboss w:val="0"/>
        <w:imprint w:val="0"/>
        <w:vanish w:val="0"/>
        <w:color w:val="auto"/>
        <w:u w:val="none" w:color="000000"/>
        <w:effect w:val="none"/>
        <w:vertAlign w:val="baseline"/>
      </w:rPr>
    </w:lvl>
    <w:lvl w:ilvl="4">
      <w:start w:val="1"/>
      <w:numFmt w:val="decimal"/>
      <w:pStyle w:val="Level5"/>
      <w:lvlText w:val="%1.%2.%3.%4.%5"/>
      <w:lvlJc w:val="left"/>
      <w:pPr>
        <w:tabs>
          <w:tab w:val="num" w:pos="4234"/>
        </w:tabs>
        <w:ind w:left="4234" w:hanging="1080"/>
      </w:pPr>
      <w:rPr>
        <w:b w:val="0"/>
        <w:i w:val="0"/>
        <w:caps w:val="0"/>
        <w:smallCaps w:val="0"/>
        <w:strike w:val="0"/>
        <w:dstrike w:val="0"/>
        <w:outline w:val="0"/>
        <w:shadow w:val="0"/>
        <w:emboss w:val="0"/>
        <w:imprint w:val="0"/>
        <w:vanish w:val="0"/>
        <w:color w:val="auto"/>
        <w:u w:val="none" w:color="000000"/>
        <w:effect w:val="none"/>
        <w:vertAlign w:val="baseline"/>
      </w:rPr>
    </w:lvl>
    <w:lvl w:ilvl="5">
      <w:start w:val="1"/>
      <w:numFmt w:val="lowerLetter"/>
      <w:pStyle w:val="Level6"/>
      <w:lvlText w:val="(%6)"/>
      <w:lvlJc w:val="left"/>
      <w:pPr>
        <w:tabs>
          <w:tab w:val="num" w:pos="4594"/>
        </w:tabs>
        <w:ind w:left="4594" w:hanging="360"/>
      </w:pPr>
      <w:rPr>
        <w:b w:val="0"/>
        <w:i w:val="0"/>
        <w:caps w:val="0"/>
        <w:smallCaps w:val="0"/>
        <w:strike w:val="0"/>
        <w:dstrike w:val="0"/>
        <w:outline w:val="0"/>
        <w:shadow w:val="0"/>
        <w:emboss w:val="0"/>
        <w:imprint w:val="0"/>
        <w:vanish w:val="0"/>
        <w:color w:val="auto"/>
        <w:u w:val="none" w:color="000000"/>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color="000000"/>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color="000000"/>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color="000000"/>
        <w:effect w:val="none"/>
        <w:vertAlign w:val="baseline"/>
      </w:rPr>
    </w:lvl>
  </w:abstractNum>
  <w:abstractNum w:abstractNumId="5" w15:restartNumberingAfterBreak="0">
    <w:nsid w:val="0C042708"/>
    <w:multiLevelType w:val="hybridMultilevel"/>
    <w:tmpl w:val="0F84B4B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A05C66"/>
    <w:multiLevelType w:val="hybridMultilevel"/>
    <w:tmpl w:val="12AA83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1E9741F"/>
    <w:multiLevelType w:val="hybridMultilevel"/>
    <w:tmpl w:val="A0FA0BD4"/>
    <w:lvl w:ilvl="0" w:tplc="22B00222">
      <w:start w:val="1"/>
      <w:numFmt w:val="bullet"/>
      <w:pStyle w:val="Bullet20"/>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CC668D"/>
    <w:multiLevelType w:val="hybridMultilevel"/>
    <w:tmpl w:val="594C4DAE"/>
    <w:lvl w:ilvl="0" w:tplc="765C0CEE">
      <w:start w:val="1"/>
      <w:numFmt w:val="bullet"/>
      <w:pStyle w:val="Bullet40"/>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3"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E7405B"/>
    <w:multiLevelType w:val="hybridMultilevel"/>
    <w:tmpl w:val="5CAEFC9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7" w15:restartNumberingAfterBreak="0">
    <w:nsid w:val="5AD0147B"/>
    <w:multiLevelType w:val="hybridMultilevel"/>
    <w:tmpl w:val="93C09ECA"/>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6A14466B"/>
    <w:multiLevelType w:val="hybridMultilevel"/>
    <w:tmpl w:val="5C64FE28"/>
    <w:lvl w:ilvl="0" w:tplc="C83408AC">
      <w:start w:val="1"/>
      <w:numFmt w:val="bullet"/>
      <w:pStyle w:val="Bullet10"/>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7D61255"/>
    <w:multiLevelType w:val="multilevel"/>
    <w:tmpl w:val="C03405B6"/>
    <w:lvl w:ilvl="0">
      <w:start w:val="1"/>
      <w:numFmt w:val="decimal"/>
      <w:pStyle w:val="Heading1"/>
      <w:lvlText w:val="%1."/>
      <w:lvlJc w:val="left"/>
      <w:pPr>
        <w:tabs>
          <w:tab w:val="num" w:pos="720"/>
        </w:tabs>
        <w:ind w:left="720" w:hanging="720"/>
      </w:pPr>
      <w:rPr>
        <w:rFonts w:ascii="Arial" w:hAnsi="Arial" w:cs="Arial" w:hint="default"/>
        <w:b/>
        <w:i w:val="0"/>
        <w:caps/>
        <w:sz w:val="20"/>
      </w:rPr>
    </w:lvl>
    <w:lvl w:ilvl="1">
      <w:start w:val="1"/>
      <w:numFmt w:val="decimal"/>
      <w:pStyle w:val="Heading2"/>
      <w:lvlText w:val="%1.%2"/>
      <w:lvlJc w:val="left"/>
      <w:pPr>
        <w:tabs>
          <w:tab w:val="num" w:pos="720"/>
        </w:tabs>
        <w:ind w:left="720" w:hanging="720"/>
      </w:pPr>
      <w:rPr>
        <w:rFonts w:ascii="Arial" w:hAnsi="Arial" w:cs="Arial" w:hint="default"/>
        <w:b w:val="0"/>
        <w:i w:val="0"/>
        <w:caps w:val="0"/>
        <w:sz w:val="22"/>
        <w:szCs w:val="22"/>
      </w:rPr>
    </w:lvl>
    <w:lvl w:ilvl="2">
      <w:start w:val="1"/>
      <w:numFmt w:val="lowerLetter"/>
      <w:pStyle w:val="Heading3"/>
      <w:lvlText w:val="(%3)"/>
      <w:lvlJc w:val="left"/>
      <w:pPr>
        <w:tabs>
          <w:tab w:val="num" w:pos="1559"/>
        </w:tabs>
        <w:ind w:left="1559" w:hanging="567"/>
      </w:pPr>
      <w:rPr>
        <w:rFonts w:ascii="Arial" w:hAnsi="Arial" w:cs="Arial"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4" w15:restartNumberingAfterBreak="0">
    <w:nsid w:val="7DB5644F"/>
    <w:multiLevelType w:val="hybridMultilevel"/>
    <w:tmpl w:val="8BCC9C08"/>
    <w:lvl w:ilvl="0" w:tplc="8284862A">
      <w:start w:val="1"/>
      <w:numFmt w:val="bullet"/>
      <w:pStyle w:val="Bullet30"/>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2"/>
  </w:num>
  <w:num w:numId="3">
    <w:abstractNumId w:val="20"/>
  </w:num>
  <w:num w:numId="4">
    <w:abstractNumId w:val="23"/>
  </w:num>
  <w:num w:numId="5">
    <w:abstractNumId w:val="15"/>
  </w:num>
  <w:num w:numId="6">
    <w:abstractNumId w:val="12"/>
  </w:num>
  <w:num w:numId="7">
    <w:abstractNumId w:val="3"/>
  </w:num>
  <w:num w:numId="8">
    <w:abstractNumId w:val="18"/>
  </w:num>
  <w:num w:numId="9">
    <w:abstractNumId w:val="8"/>
  </w:num>
  <w:num w:numId="10">
    <w:abstractNumId w:val="16"/>
  </w:num>
  <w:num w:numId="11">
    <w:abstractNumId w:val="7"/>
  </w:num>
  <w:num w:numId="12">
    <w:abstractNumId w:val="13"/>
  </w:num>
  <w:num w:numId="13">
    <w:abstractNumId w:val="10"/>
  </w:num>
  <w:num w:numId="14">
    <w:abstractNumId w:val="24"/>
  </w:num>
  <w:num w:numId="15">
    <w:abstractNumId w:val="11"/>
  </w:num>
  <w:num w:numId="16">
    <w:abstractNumId w:val="1"/>
  </w:num>
  <w:num w:numId="17">
    <w:abstractNumId w:val="21"/>
  </w:num>
  <w:num w:numId="18">
    <w:abstractNumId w:val="19"/>
  </w:num>
  <w:num w:numId="19">
    <w:abstractNumId w:val="9"/>
  </w:num>
  <w:num w:numId="20">
    <w:abstractNumId w:val="17"/>
  </w:num>
  <w:num w:numId="21">
    <w:abstractNumId w:val="0"/>
  </w:num>
  <w:num w:numId="22">
    <w:abstractNumId w:val="4"/>
  </w:num>
  <w:num w:numId="23">
    <w:abstractNumId w:val="14"/>
  </w:num>
  <w:num w:numId="24">
    <w:abstractNumId w:val="5"/>
  </w:num>
  <w:num w:numId="25">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DB5"/>
    <w:rsid w:val="00011337"/>
    <w:rsid w:val="00043B46"/>
    <w:rsid w:val="00084F6C"/>
    <w:rsid w:val="00085356"/>
    <w:rsid w:val="00096295"/>
    <w:rsid w:val="000B16AD"/>
    <w:rsid w:val="000D12CA"/>
    <w:rsid w:val="000D1966"/>
    <w:rsid w:val="000D757E"/>
    <w:rsid w:val="000D78DC"/>
    <w:rsid w:val="00102088"/>
    <w:rsid w:val="001220E4"/>
    <w:rsid w:val="00124F39"/>
    <w:rsid w:val="001306AE"/>
    <w:rsid w:val="00151C89"/>
    <w:rsid w:val="00154390"/>
    <w:rsid w:val="00164884"/>
    <w:rsid w:val="00167657"/>
    <w:rsid w:val="00172BA4"/>
    <w:rsid w:val="00177AAF"/>
    <w:rsid w:val="00183211"/>
    <w:rsid w:val="00195CDF"/>
    <w:rsid w:val="0019602E"/>
    <w:rsid w:val="001B31BC"/>
    <w:rsid w:val="001B7674"/>
    <w:rsid w:val="001B7B43"/>
    <w:rsid w:val="001C5600"/>
    <w:rsid w:val="001C5FB4"/>
    <w:rsid w:val="001D4ACD"/>
    <w:rsid w:val="001D558B"/>
    <w:rsid w:val="001F27A1"/>
    <w:rsid w:val="001F64C8"/>
    <w:rsid w:val="0020125B"/>
    <w:rsid w:val="00205789"/>
    <w:rsid w:val="002135FB"/>
    <w:rsid w:val="002205DB"/>
    <w:rsid w:val="002542B3"/>
    <w:rsid w:val="0027156B"/>
    <w:rsid w:val="002B5E14"/>
    <w:rsid w:val="002D388E"/>
    <w:rsid w:val="00307977"/>
    <w:rsid w:val="0031037E"/>
    <w:rsid w:val="00317406"/>
    <w:rsid w:val="003375DB"/>
    <w:rsid w:val="00356E70"/>
    <w:rsid w:val="00374DE9"/>
    <w:rsid w:val="00384FD2"/>
    <w:rsid w:val="003D1CE4"/>
    <w:rsid w:val="003D29DE"/>
    <w:rsid w:val="003D42D1"/>
    <w:rsid w:val="003D581E"/>
    <w:rsid w:val="003F4EE2"/>
    <w:rsid w:val="004000F3"/>
    <w:rsid w:val="00402A77"/>
    <w:rsid w:val="00407480"/>
    <w:rsid w:val="004236EE"/>
    <w:rsid w:val="00461785"/>
    <w:rsid w:val="00464AF3"/>
    <w:rsid w:val="00497934"/>
    <w:rsid w:val="004B4810"/>
    <w:rsid w:val="004C2C41"/>
    <w:rsid w:val="004C2EC5"/>
    <w:rsid w:val="004D0A47"/>
    <w:rsid w:val="004D6213"/>
    <w:rsid w:val="004F3645"/>
    <w:rsid w:val="005160FD"/>
    <w:rsid w:val="00516ED9"/>
    <w:rsid w:val="00523449"/>
    <w:rsid w:val="00530C1A"/>
    <w:rsid w:val="00536A5F"/>
    <w:rsid w:val="00547B43"/>
    <w:rsid w:val="0055474E"/>
    <w:rsid w:val="00555B6E"/>
    <w:rsid w:val="0056111C"/>
    <w:rsid w:val="00566FBF"/>
    <w:rsid w:val="00572B43"/>
    <w:rsid w:val="005B0243"/>
    <w:rsid w:val="005D6B0E"/>
    <w:rsid w:val="005D77E4"/>
    <w:rsid w:val="005E319D"/>
    <w:rsid w:val="005E5FC3"/>
    <w:rsid w:val="00615785"/>
    <w:rsid w:val="00616D2B"/>
    <w:rsid w:val="0066049E"/>
    <w:rsid w:val="00665D51"/>
    <w:rsid w:val="006669D4"/>
    <w:rsid w:val="006A0A7A"/>
    <w:rsid w:val="006A7C0C"/>
    <w:rsid w:val="006B6607"/>
    <w:rsid w:val="006D604C"/>
    <w:rsid w:val="006F165E"/>
    <w:rsid w:val="00702629"/>
    <w:rsid w:val="00724157"/>
    <w:rsid w:val="0072610C"/>
    <w:rsid w:val="007304A8"/>
    <w:rsid w:val="007476F2"/>
    <w:rsid w:val="00750563"/>
    <w:rsid w:val="00765C05"/>
    <w:rsid w:val="00777467"/>
    <w:rsid w:val="00786D0F"/>
    <w:rsid w:val="00792140"/>
    <w:rsid w:val="00793AF5"/>
    <w:rsid w:val="00795ACC"/>
    <w:rsid w:val="007A38B7"/>
    <w:rsid w:val="007A3C4C"/>
    <w:rsid w:val="007A5B01"/>
    <w:rsid w:val="007F771E"/>
    <w:rsid w:val="00804250"/>
    <w:rsid w:val="00810360"/>
    <w:rsid w:val="00814FE0"/>
    <w:rsid w:val="008449FB"/>
    <w:rsid w:val="00846057"/>
    <w:rsid w:val="008479A1"/>
    <w:rsid w:val="00857FF9"/>
    <w:rsid w:val="008677C3"/>
    <w:rsid w:val="008913D6"/>
    <w:rsid w:val="00892445"/>
    <w:rsid w:val="008B1608"/>
    <w:rsid w:val="008B213F"/>
    <w:rsid w:val="008B66DA"/>
    <w:rsid w:val="008C4493"/>
    <w:rsid w:val="008D574A"/>
    <w:rsid w:val="008F571A"/>
    <w:rsid w:val="009043FB"/>
    <w:rsid w:val="009051DA"/>
    <w:rsid w:val="00921C4C"/>
    <w:rsid w:val="0092493A"/>
    <w:rsid w:val="009644EF"/>
    <w:rsid w:val="00994543"/>
    <w:rsid w:val="009A64D8"/>
    <w:rsid w:val="009C16FA"/>
    <w:rsid w:val="00A1236D"/>
    <w:rsid w:val="00A21920"/>
    <w:rsid w:val="00A24987"/>
    <w:rsid w:val="00A46828"/>
    <w:rsid w:val="00A53089"/>
    <w:rsid w:val="00A678E1"/>
    <w:rsid w:val="00A803AD"/>
    <w:rsid w:val="00A83270"/>
    <w:rsid w:val="00A84B3A"/>
    <w:rsid w:val="00A92167"/>
    <w:rsid w:val="00AA2403"/>
    <w:rsid w:val="00AA2F26"/>
    <w:rsid w:val="00AB7229"/>
    <w:rsid w:val="00AC0548"/>
    <w:rsid w:val="00AF1677"/>
    <w:rsid w:val="00AF6DD7"/>
    <w:rsid w:val="00B018C2"/>
    <w:rsid w:val="00B12172"/>
    <w:rsid w:val="00B25EC0"/>
    <w:rsid w:val="00B422C6"/>
    <w:rsid w:val="00B738CD"/>
    <w:rsid w:val="00B811A4"/>
    <w:rsid w:val="00B835F9"/>
    <w:rsid w:val="00B87A6E"/>
    <w:rsid w:val="00B91620"/>
    <w:rsid w:val="00B97CA6"/>
    <w:rsid w:val="00BA05CB"/>
    <w:rsid w:val="00BA2C0A"/>
    <w:rsid w:val="00BD7F19"/>
    <w:rsid w:val="00BE6574"/>
    <w:rsid w:val="00C41A97"/>
    <w:rsid w:val="00C651AE"/>
    <w:rsid w:val="00C9018A"/>
    <w:rsid w:val="00C90D06"/>
    <w:rsid w:val="00CA02DB"/>
    <w:rsid w:val="00CA118E"/>
    <w:rsid w:val="00CA1BEB"/>
    <w:rsid w:val="00CB71B4"/>
    <w:rsid w:val="00CD5138"/>
    <w:rsid w:val="00CE43A7"/>
    <w:rsid w:val="00CF198B"/>
    <w:rsid w:val="00CF4ADC"/>
    <w:rsid w:val="00CF5B05"/>
    <w:rsid w:val="00CF6265"/>
    <w:rsid w:val="00D2334C"/>
    <w:rsid w:val="00D40B4C"/>
    <w:rsid w:val="00D57BAB"/>
    <w:rsid w:val="00D637F5"/>
    <w:rsid w:val="00D64684"/>
    <w:rsid w:val="00D75555"/>
    <w:rsid w:val="00D75E9B"/>
    <w:rsid w:val="00D852EC"/>
    <w:rsid w:val="00D87641"/>
    <w:rsid w:val="00D94AB7"/>
    <w:rsid w:val="00D95130"/>
    <w:rsid w:val="00DB23B1"/>
    <w:rsid w:val="00DB5EA4"/>
    <w:rsid w:val="00DB5FBC"/>
    <w:rsid w:val="00DC1589"/>
    <w:rsid w:val="00DC2587"/>
    <w:rsid w:val="00DC3610"/>
    <w:rsid w:val="00DD38B3"/>
    <w:rsid w:val="00E173F4"/>
    <w:rsid w:val="00E316E8"/>
    <w:rsid w:val="00E3307F"/>
    <w:rsid w:val="00E3460F"/>
    <w:rsid w:val="00E41A4D"/>
    <w:rsid w:val="00E576A6"/>
    <w:rsid w:val="00E63AF6"/>
    <w:rsid w:val="00E64AAC"/>
    <w:rsid w:val="00E7373A"/>
    <w:rsid w:val="00E93822"/>
    <w:rsid w:val="00EA41A3"/>
    <w:rsid w:val="00EA70C5"/>
    <w:rsid w:val="00EE1869"/>
    <w:rsid w:val="00EE3001"/>
    <w:rsid w:val="00F0064D"/>
    <w:rsid w:val="00F070B3"/>
    <w:rsid w:val="00F16C90"/>
    <w:rsid w:val="00F47970"/>
    <w:rsid w:val="00F73A07"/>
    <w:rsid w:val="00F75D50"/>
    <w:rsid w:val="00F8567E"/>
    <w:rsid w:val="00F95123"/>
    <w:rsid w:val="00FD3E50"/>
    <w:rsid w:val="00FF5DB5"/>
  </w:rsids>
  <m:mathPr>
    <m:mathFont m:val="Cambria Math"/>
    <m:brkBin m:val="before"/>
    <m:brkBinSub m:val="--"/>
    <m:smallFrac m:val="0"/>
    <m:dispDef/>
    <m:lMargin m:val="0"/>
    <m:rMargin m:val="0"/>
    <m:defJc m:val="centerGroup"/>
    <m:wrapIndent m:val="1440"/>
    <m:intLim m:val="subSup"/>
    <m:naryLim m:val="undOvr"/>
  </m:mathPr>
  <w:attachedSchema w:val="http://www.w3.org/1999/xlink"/>
  <w:attachedSchema w:val="http://practicallaw.com/plc/da"/>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58CA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6E8"/>
    <w:pPr>
      <w:spacing w:line="300" w:lineRule="atLeast"/>
      <w:jc w:val="both"/>
    </w:pPr>
    <w:rPr>
      <w:sz w:val="22"/>
      <w:lang w:val="en-GB" w:eastAsia="en-US"/>
    </w:rPr>
  </w:style>
  <w:style w:type="paragraph" w:styleId="Heading1">
    <w:name w:val="heading 1"/>
    <w:basedOn w:val="Normal"/>
    <w:qFormat/>
    <w:rsid w:val="001D558B"/>
    <w:pPr>
      <w:keepNext/>
      <w:numPr>
        <w:numId w:val="4"/>
      </w:numPr>
      <w:spacing w:before="320"/>
      <w:outlineLvl w:val="0"/>
    </w:pPr>
    <w:rPr>
      <w:rFonts w:ascii="Arial" w:hAnsi="Arial" w:cs="Arial"/>
      <w:b/>
      <w:smallCaps/>
      <w:kern w:val="28"/>
      <w:sz w:val="20"/>
    </w:rPr>
  </w:style>
  <w:style w:type="paragraph" w:styleId="Heading2">
    <w:name w:val="heading 2"/>
    <w:basedOn w:val="Normal"/>
    <w:link w:val="Heading2Char"/>
    <w:qFormat/>
    <w:rsid w:val="00FF5DB5"/>
    <w:pPr>
      <w:numPr>
        <w:ilvl w:val="1"/>
        <w:numId w:val="4"/>
      </w:numPr>
      <w:spacing w:before="280" w:after="120"/>
      <w:outlineLvl w:val="1"/>
    </w:pPr>
    <w:rPr>
      <w:color w:val="000000"/>
    </w:rPr>
  </w:style>
  <w:style w:type="paragraph" w:styleId="Heading3">
    <w:name w:val="heading 3"/>
    <w:basedOn w:val="Normal"/>
    <w:qFormat/>
    <w:rsid w:val="00FF5DB5"/>
    <w:pPr>
      <w:numPr>
        <w:ilvl w:val="2"/>
        <w:numId w:val="4"/>
      </w:numPr>
      <w:spacing w:after="120"/>
      <w:outlineLvl w:val="2"/>
    </w:pPr>
  </w:style>
  <w:style w:type="paragraph" w:styleId="Heading4">
    <w:name w:val="heading 4"/>
    <w:basedOn w:val="Normal"/>
    <w:qFormat/>
    <w:rsid w:val="00FF5DB5"/>
    <w:pPr>
      <w:numPr>
        <w:ilvl w:val="3"/>
        <w:numId w:val="4"/>
      </w:numPr>
      <w:tabs>
        <w:tab w:val="left" w:pos="2261"/>
      </w:tabs>
      <w:spacing w:after="120"/>
      <w:outlineLvl w:val="3"/>
    </w:pPr>
  </w:style>
  <w:style w:type="paragraph" w:styleId="Heading5">
    <w:name w:val="heading 5"/>
    <w:basedOn w:val="Normal"/>
    <w:qFormat/>
    <w:rsid w:val="00FF5DB5"/>
    <w:pPr>
      <w:numPr>
        <w:ilvl w:val="4"/>
        <w:numId w:val="4"/>
      </w:numPr>
      <w:spacing w:after="120"/>
      <w:outlineLvl w:val="4"/>
    </w:pPr>
  </w:style>
  <w:style w:type="paragraph" w:styleId="Heading6">
    <w:name w:val="heading 6"/>
    <w:basedOn w:val="Normal"/>
    <w:next w:val="Normal"/>
    <w:autoRedefine/>
    <w:qFormat/>
    <w:rsid w:val="00FF5DB5"/>
    <w:pPr>
      <w:keepNext/>
      <w:spacing w:before="160" w:after="80"/>
      <w:jc w:val="left"/>
      <w:outlineLvl w:val="5"/>
    </w:pPr>
    <w:rPr>
      <w:rFonts w:ascii="Arial" w:hAnsi="Arial"/>
      <w:b/>
      <w:sz w:val="20"/>
    </w:rPr>
  </w:style>
  <w:style w:type="paragraph" w:styleId="Heading7">
    <w:name w:val="heading 7"/>
    <w:basedOn w:val="Normal"/>
    <w:next w:val="Normal"/>
    <w:qFormat/>
    <w:rsid w:val="00FF5DB5"/>
    <w:pPr>
      <w:keepNext/>
      <w:jc w:val="left"/>
      <w:outlineLvl w:val="6"/>
    </w:pPr>
    <w:rPr>
      <w:rFonts w:ascii="Arial" w:hAnsi="Arial"/>
      <w:b/>
      <w:smallCaps/>
      <w:color w:val="000000"/>
      <w:sz w:val="24"/>
    </w:rPr>
  </w:style>
  <w:style w:type="paragraph" w:styleId="Heading8">
    <w:name w:val="heading 8"/>
    <w:basedOn w:val="Normal"/>
    <w:next w:val="Normal"/>
    <w:autoRedefine/>
    <w:qFormat/>
    <w:rsid w:val="00FF5DB5"/>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FF5DB5"/>
    <w:pPr>
      <w:spacing w:before="120" w:after="120"/>
      <w:ind w:left="720"/>
    </w:pPr>
  </w:style>
  <w:style w:type="paragraph" w:customStyle="1" w:styleId="Bodysubclause">
    <w:name w:val="Body  sub clause"/>
    <w:basedOn w:val="Normal"/>
    <w:rsid w:val="00FF5DB5"/>
    <w:pPr>
      <w:spacing w:before="240" w:after="120"/>
      <w:ind w:left="720"/>
    </w:pPr>
  </w:style>
  <w:style w:type="paragraph" w:customStyle="1" w:styleId="Bodypara">
    <w:name w:val="Body para"/>
    <w:basedOn w:val="Normal"/>
    <w:rsid w:val="00FF5DB5"/>
    <w:pPr>
      <w:spacing w:after="240"/>
      <w:ind w:left="1559"/>
    </w:pPr>
  </w:style>
  <w:style w:type="paragraph" w:customStyle="1" w:styleId="Bodysubpara">
    <w:name w:val="Body sub para"/>
    <w:basedOn w:val="Normal"/>
    <w:next w:val="Heading3"/>
    <w:rsid w:val="00FF5DB5"/>
    <w:pPr>
      <w:spacing w:after="120"/>
      <w:ind w:left="2268"/>
    </w:pPr>
  </w:style>
  <w:style w:type="paragraph" w:customStyle="1" w:styleId="Definitions">
    <w:name w:val="Definitions"/>
    <w:basedOn w:val="Normal"/>
    <w:rsid w:val="00FF5DB5"/>
    <w:pPr>
      <w:tabs>
        <w:tab w:val="left" w:pos="709"/>
      </w:tabs>
      <w:spacing w:after="120"/>
      <w:ind w:left="720"/>
    </w:pPr>
  </w:style>
  <w:style w:type="paragraph" w:styleId="Footer">
    <w:name w:val="footer"/>
    <w:basedOn w:val="Normal"/>
    <w:rsid w:val="00FF5DB5"/>
    <w:pPr>
      <w:tabs>
        <w:tab w:val="center" w:pos="4153"/>
        <w:tab w:val="right" w:pos="8306"/>
      </w:tabs>
      <w:spacing w:after="240"/>
    </w:pPr>
  </w:style>
  <w:style w:type="paragraph" w:styleId="Header">
    <w:name w:val="header"/>
    <w:basedOn w:val="Normal"/>
    <w:link w:val="HeaderChar"/>
    <w:rsid w:val="00FF5DB5"/>
    <w:pPr>
      <w:tabs>
        <w:tab w:val="center" w:pos="4153"/>
        <w:tab w:val="right" w:pos="8306"/>
      </w:tabs>
      <w:spacing w:after="240"/>
    </w:pPr>
  </w:style>
  <w:style w:type="character" w:styleId="PageNumber">
    <w:name w:val="page number"/>
    <w:basedOn w:val="DefaultParagraphFont"/>
    <w:rsid w:val="00FF5DB5"/>
  </w:style>
  <w:style w:type="paragraph" w:customStyle="1" w:styleId="Schmainhead">
    <w:name w:val="Sch   main head"/>
    <w:basedOn w:val="Normal"/>
    <w:next w:val="Normal"/>
    <w:autoRedefine/>
    <w:rsid w:val="00FF5DB5"/>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FF5DB5"/>
    <w:pPr>
      <w:keepNext/>
      <w:numPr>
        <w:numId w:val="7"/>
      </w:numPr>
      <w:spacing w:before="240" w:after="240"/>
      <w:jc w:val="center"/>
      <w:outlineLvl w:val="0"/>
    </w:pPr>
    <w:rPr>
      <w:b/>
      <w:kern w:val="28"/>
    </w:rPr>
  </w:style>
  <w:style w:type="paragraph" w:customStyle="1" w:styleId="Sch1styleclause">
    <w:name w:val="Sch  (1style) clause"/>
    <w:basedOn w:val="Normal"/>
    <w:rsid w:val="00FF5DB5"/>
    <w:pPr>
      <w:numPr>
        <w:numId w:val="5"/>
      </w:numPr>
      <w:spacing w:before="320"/>
      <w:outlineLvl w:val="0"/>
    </w:pPr>
    <w:rPr>
      <w:b/>
      <w:smallCaps/>
    </w:rPr>
  </w:style>
  <w:style w:type="paragraph" w:customStyle="1" w:styleId="Sch1stylesubclause">
    <w:name w:val="Sch  (1style) sub clause"/>
    <w:basedOn w:val="Normal"/>
    <w:rsid w:val="00FF5DB5"/>
    <w:pPr>
      <w:numPr>
        <w:ilvl w:val="1"/>
        <w:numId w:val="5"/>
      </w:numPr>
      <w:spacing w:before="280" w:after="120"/>
      <w:outlineLvl w:val="1"/>
    </w:pPr>
    <w:rPr>
      <w:color w:val="000000"/>
    </w:rPr>
  </w:style>
  <w:style w:type="paragraph" w:customStyle="1" w:styleId="Sch1stylepara">
    <w:name w:val="Sch (1style) para"/>
    <w:basedOn w:val="Normal"/>
    <w:rsid w:val="00FF5DB5"/>
    <w:pPr>
      <w:numPr>
        <w:ilvl w:val="2"/>
        <w:numId w:val="5"/>
      </w:numPr>
      <w:spacing w:after="120"/>
    </w:pPr>
  </w:style>
  <w:style w:type="paragraph" w:customStyle="1" w:styleId="Sch1stylesubpara">
    <w:name w:val="Sch (1style) sub para"/>
    <w:basedOn w:val="Heading4"/>
    <w:rsid w:val="00FF5DB5"/>
    <w:pPr>
      <w:numPr>
        <w:numId w:val="5"/>
      </w:numPr>
    </w:pPr>
  </w:style>
  <w:style w:type="paragraph" w:customStyle="1" w:styleId="Sch2style1">
    <w:name w:val="Sch (2style)  1"/>
    <w:basedOn w:val="Normal"/>
    <w:rsid w:val="00FF5DB5"/>
    <w:pPr>
      <w:numPr>
        <w:numId w:val="1"/>
      </w:numPr>
      <w:spacing w:before="280" w:after="120" w:line="300" w:lineRule="exact"/>
    </w:pPr>
  </w:style>
  <w:style w:type="paragraph" w:customStyle="1" w:styleId="Sch2stylea">
    <w:name w:val="Sch (2style) (a)"/>
    <w:basedOn w:val="Normal"/>
    <w:rsid w:val="00FF5DB5"/>
    <w:pPr>
      <w:numPr>
        <w:ilvl w:val="1"/>
        <w:numId w:val="1"/>
      </w:numPr>
      <w:spacing w:after="120" w:line="300" w:lineRule="exact"/>
    </w:pPr>
  </w:style>
  <w:style w:type="paragraph" w:customStyle="1" w:styleId="Sch2stylei">
    <w:name w:val="Sch (2style) (i)"/>
    <w:basedOn w:val="Heading4"/>
    <w:rsid w:val="00FF5DB5"/>
    <w:pPr>
      <w:numPr>
        <w:ilvl w:val="2"/>
        <w:numId w:val="1"/>
      </w:numPr>
      <w:tabs>
        <w:tab w:val="clear" w:pos="2261"/>
        <w:tab w:val="left" w:pos="2268"/>
      </w:tabs>
    </w:pPr>
    <w:rPr>
      <w:noProof/>
    </w:rPr>
  </w:style>
  <w:style w:type="paragraph" w:styleId="TOC1">
    <w:name w:val="toc 1"/>
    <w:basedOn w:val="Normal"/>
    <w:next w:val="Normal"/>
    <w:autoRedefine/>
    <w:semiHidden/>
    <w:rsid w:val="00FF5DB5"/>
    <w:pPr>
      <w:tabs>
        <w:tab w:val="left" w:pos="709"/>
        <w:tab w:val="right" w:leader="dot" w:pos="7655"/>
      </w:tabs>
      <w:spacing w:before="240" w:line="260" w:lineRule="atLeast"/>
    </w:pPr>
    <w:rPr>
      <w:smallCaps/>
      <w:sz w:val="20"/>
    </w:rPr>
  </w:style>
  <w:style w:type="paragraph" w:styleId="TOC2">
    <w:name w:val="toc 2"/>
    <w:basedOn w:val="Normal"/>
    <w:next w:val="Normal"/>
    <w:autoRedefine/>
    <w:semiHidden/>
    <w:rsid w:val="00FF5DB5"/>
    <w:pPr>
      <w:tabs>
        <w:tab w:val="left" w:pos="706"/>
        <w:tab w:val="right" w:leader="dot" w:pos="7661"/>
      </w:tabs>
      <w:spacing w:before="120"/>
    </w:pPr>
    <w:rPr>
      <w:sz w:val="20"/>
    </w:rPr>
  </w:style>
  <w:style w:type="paragraph" w:styleId="TOC3">
    <w:name w:val="toc 3"/>
    <w:basedOn w:val="Normal"/>
    <w:next w:val="Normal"/>
    <w:autoRedefine/>
    <w:semiHidden/>
    <w:rsid w:val="00FF5DB5"/>
    <w:pPr>
      <w:tabs>
        <w:tab w:val="left" w:pos="709"/>
        <w:tab w:val="right" w:leader="dot" w:pos="7655"/>
      </w:tabs>
    </w:pPr>
    <w:rPr>
      <w:noProof/>
      <w:sz w:val="20"/>
    </w:rPr>
  </w:style>
  <w:style w:type="character" w:styleId="Hyperlink">
    <w:name w:val="Hyperlink"/>
    <w:rsid w:val="00FF5DB5"/>
    <w:rPr>
      <w:color w:val="0000FF"/>
      <w:u w:val="single"/>
    </w:rPr>
  </w:style>
  <w:style w:type="character" w:styleId="FollowedHyperlink">
    <w:name w:val="FollowedHyperlink"/>
    <w:rsid w:val="00FF5DB5"/>
    <w:rPr>
      <w:color w:val="800080"/>
      <w:u w:val="single"/>
    </w:rPr>
  </w:style>
  <w:style w:type="paragraph" w:customStyle="1" w:styleId="1Parties">
    <w:name w:val="(1) Parties"/>
    <w:basedOn w:val="Normal"/>
    <w:rsid w:val="00FF5DB5"/>
    <w:pPr>
      <w:numPr>
        <w:numId w:val="2"/>
      </w:numPr>
      <w:spacing w:before="120" w:after="120"/>
    </w:pPr>
  </w:style>
  <w:style w:type="paragraph" w:customStyle="1" w:styleId="ABackground">
    <w:name w:val="(A) Background"/>
    <w:basedOn w:val="Normal"/>
    <w:rsid w:val="00FF5DB5"/>
    <w:pPr>
      <w:numPr>
        <w:numId w:val="3"/>
      </w:numPr>
      <w:spacing w:before="120" w:after="120"/>
    </w:pPr>
  </w:style>
  <w:style w:type="character" w:customStyle="1" w:styleId="Def">
    <w:name w:val="Def"/>
    <w:rsid w:val="00FF5DB5"/>
    <w:rPr>
      <w:b/>
      <w:color w:val="000000"/>
      <w:sz w:val="22"/>
    </w:rPr>
  </w:style>
  <w:style w:type="paragraph" w:customStyle="1" w:styleId="1stIntroHeadings">
    <w:name w:val="1stIntroHeadings"/>
    <w:basedOn w:val="Normal"/>
    <w:next w:val="Normal"/>
    <w:rsid w:val="00FF5DB5"/>
    <w:pPr>
      <w:tabs>
        <w:tab w:val="left" w:pos="709"/>
      </w:tabs>
      <w:spacing w:before="120" w:after="120"/>
    </w:pPr>
    <w:rPr>
      <w:b/>
      <w:smallCaps/>
      <w:sz w:val="24"/>
    </w:rPr>
  </w:style>
  <w:style w:type="paragraph" w:customStyle="1" w:styleId="Scha">
    <w:name w:val="Sch a)"/>
    <w:basedOn w:val="Normal"/>
    <w:rsid w:val="00FF5DB5"/>
    <w:pPr>
      <w:numPr>
        <w:ilvl w:val="1"/>
        <w:numId w:val="2"/>
      </w:numPr>
    </w:pPr>
  </w:style>
  <w:style w:type="paragraph" w:customStyle="1" w:styleId="XExecution">
    <w:name w:val="X Execution"/>
    <w:basedOn w:val="Normal"/>
    <w:rsid w:val="00FF5DB5"/>
    <w:pPr>
      <w:tabs>
        <w:tab w:val="left" w:pos="0"/>
        <w:tab w:val="left" w:pos="3544"/>
      </w:tabs>
      <w:ind w:right="459"/>
      <w:jc w:val="left"/>
    </w:pPr>
    <w:rPr>
      <w:color w:val="000000"/>
    </w:rPr>
  </w:style>
  <w:style w:type="paragraph" w:customStyle="1" w:styleId="Comments">
    <w:name w:val="Comments"/>
    <w:basedOn w:val="Normal"/>
    <w:rsid w:val="00FF5DB5"/>
    <w:pPr>
      <w:spacing w:after="120"/>
      <w:ind w:left="284"/>
      <w:jc w:val="left"/>
    </w:pPr>
    <w:rPr>
      <w:i/>
    </w:rPr>
  </w:style>
  <w:style w:type="paragraph" w:customStyle="1" w:styleId="CoversheetTitle">
    <w:name w:val="Coversheet Title"/>
    <w:basedOn w:val="Normal"/>
    <w:autoRedefine/>
    <w:rsid w:val="00FF5DB5"/>
    <w:pPr>
      <w:spacing w:before="480" w:after="480"/>
      <w:jc w:val="center"/>
    </w:pPr>
    <w:rPr>
      <w:b/>
      <w:smallCaps/>
    </w:rPr>
  </w:style>
  <w:style w:type="paragraph" w:customStyle="1" w:styleId="CoversheetParagraph">
    <w:name w:val="Coversheet Paragraph"/>
    <w:basedOn w:val="Normal"/>
    <w:autoRedefine/>
    <w:rsid w:val="00FF5DB5"/>
    <w:pPr>
      <w:jc w:val="center"/>
    </w:pPr>
  </w:style>
  <w:style w:type="character" w:customStyle="1" w:styleId="Defterm">
    <w:name w:val="Defterm"/>
    <w:rsid w:val="00FF5DB5"/>
    <w:rPr>
      <w:b/>
      <w:color w:val="000000"/>
      <w:sz w:val="22"/>
    </w:rPr>
  </w:style>
  <w:style w:type="paragraph" w:customStyle="1" w:styleId="NewPage">
    <w:name w:val="New Page"/>
    <w:basedOn w:val="Normal"/>
    <w:autoRedefine/>
    <w:rsid w:val="00FF5DB5"/>
    <w:pPr>
      <w:pageBreakBefore/>
    </w:pPr>
  </w:style>
  <w:style w:type="paragraph" w:customStyle="1" w:styleId="FrontInformation">
    <w:name w:val="FrontInformation"/>
    <w:autoRedefine/>
    <w:rsid w:val="00FF5DB5"/>
    <w:pPr>
      <w:spacing w:line="300" w:lineRule="atLeast"/>
    </w:pPr>
    <w:rPr>
      <w:rFonts w:ascii="Arial" w:hAnsi="Arial"/>
      <w:color w:val="000000"/>
      <w:lang w:val="en-GB" w:eastAsia="en-US"/>
    </w:rPr>
  </w:style>
  <w:style w:type="character" w:customStyle="1" w:styleId="defitem">
    <w:name w:val="defitem"/>
    <w:basedOn w:val="DefaultParagraphFont"/>
    <w:rsid w:val="00FF5DB5"/>
  </w:style>
  <w:style w:type="character" w:customStyle="1" w:styleId="smallcaps">
    <w:name w:val="smallcaps"/>
    <w:rsid w:val="00FF5DB5"/>
    <w:rPr>
      <w:b/>
      <w:smallCaps/>
    </w:rPr>
  </w:style>
  <w:style w:type="paragraph" w:customStyle="1" w:styleId="Schmainheadinc">
    <w:name w:val="Sch   main head inc"/>
    <w:basedOn w:val="Normal"/>
    <w:rsid w:val="00FF5DB5"/>
    <w:pPr>
      <w:numPr>
        <w:numId w:val="10"/>
      </w:numPr>
      <w:spacing w:before="360" w:after="360"/>
    </w:pPr>
    <w:rPr>
      <w:b/>
    </w:rPr>
  </w:style>
  <w:style w:type="paragraph" w:customStyle="1" w:styleId="Schmainheadsingle">
    <w:name w:val="Sch main head single"/>
    <w:basedOn w:val="Normal"/>
    <w:next w:val="Normal"/>
    <w:rsid w:val="00FF5DB5"/>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FF5DB5"/>
    <w:pPr>
      <w:numPr>
        <w:numId w:val="9"/>
      </w:numPr>
      <w:spacing w:before="240" w:after="360"/>
    </w:pPr>
    <w:rPr>
      <w:b/>
      <w:kern w:val="28"/>
    </w:rPr>
  </w:style>
  <w:style w:type="paragraph" w:customStyle="1" w:styleId="Testimonium">
    <w:name w:val="Testimonium"/>
    <w:basedOn w:val="Normal"/>
    <w:rsid w:val="00FF5DB5"/>
    <w:pPr>
      <w:spacing w:before="360" w:after="360"/>
    </w:pPr>
  </w:style>
  <w:style w:type="paragraph" w:customStyle="1" w:styleId="Appmainheadsingle">
    <w:name w:val="App main head single"/>
    <w:basedOn w:val="Normal"/>
    <w:next w:val="Normal"/>
    <w:rsid w:val="00FF5DB5"/>
    <w:pPr>
      <w:pageBreakBefore/>
      <w:numPr>
        <w:numId w:val="11"/>
      </w:numPr>
      <w:spacing w:before="240" w:after="360"/>
      <w:jc w:val="center"/>
    </w:pPr>
    <w:rPr>
      <w:b/>
    </w:rPr>
  </w:style>
  <w:style w:type="paragraph" w:customStyle="1" w:styleId="Appmainhead">
    <w:name w:val="App   main head"/>
    <w:basedOn w:val="Normal"/>
    <w:next w:val="Normal"/>
    <w:rsid w:val="00FF5DB5"/>
    <w:pPr>
      <w:pageBreakBefore/>
      <w:numPr>
        <w:numId w:val="12"/>
      </w:numPr>
      <w:spacing w:before="240" w:after="360"/>
      <w:jc w:val="center"/>
    </w:pPr>
    <w:rPr>
      <w:b/>
    </w:rPr>
  </w:style>
  <w:style w:type="paragraph" w:styleId="CommentText">
    <w:name w:val="annotation text"/>
    <w:basedOn w:val="Normal"/>
    <w:rsid w:val="00FF5DB5"/>
    <w:pPr>
      <w:spacing w:line="200" w:lineRule="atLeast"/>
      <w:jc w:val="left"/>
    </w:pPr>
    <w:rPr>
      <w:sz w:val="20"/>
    </w:rPr>
  </w:style>
  <w:style w:type="paragraph" w:customStyle="1" w:styleId="CoversheetTitle2">
    <w:name w:val="Coversheet Title2"/>
    <w:basedOn w:val="CoversheetTitle"/>
    <w:rsid w:val="00FF5DB5"/>
    <w:rPr>
      <w:sz w:val="28"/>
    </w:rPr>
  </w:style>
  <w:style w:type="paragraph" w:customStyle="1" w:styleId="Headingreg">
    <w:name w:val="Heading reg"/>
    <w:basedOn w:val="Heading1"/>
    <w:next w:val="Normal"/>
    <w:rsid w:val="00FF5DB5"/>
    <w:pPr>
      <w:keepNext w:val="0"/>
      <w:spacing w:after="240"/>
    </w:pPr>
    <w:rPr>
      <w:b w:val="0"/>
      <w:smallCaps w:val="0"/>
    </w:rPr>
  </w:style>
  <w:style w:type="paragraph" w:customStyle="1" w:styleId="HeadingTitle">
    <w:name w:val="HeadingTitle"/>
    <w:basedOn w:val="Normal"/>
    <w:rsid w:val="00FF5DB5"/>
    <w:pPr>
      <w:spacing w:before="240" w:after="240"/>
    </w:pPr>
    <w:rPr>
      <w:b/>
      <w:sz w:val="24"/>
    </w:rPr>
  </w:style>
  <w:style w:type="paragraph" w:customStyle="1" w:styleId="BackSubClause">
    <w:name w:val="BackSubClause"/>
    <w:basedOn w:val="Normal"/>
    <w:rsid w:val="00FF5DB5"/>
    <w:pPr>
      <w:numPr>
        <w:ilvl w:val="1"/>
        <w:numId w:val="3"/>
      </w:numPr>
    </w:pPr>
  </w:style>
  <w:style w:type="paragraph" w:customStyle="1" w:styleId="NormalSpaced">
    <w:name w:val="NormalSpaced"/>
    <w:basedOn w:val="Normal"/>
    <w:next w:val="Normal"/>
    <w:rsid w:val="00FF5DB5"/>
    <w:pPr>
      <w:spacing w:after="240"/>
    </w:pPr>
  </w:style>
  <w:style w:type="paragraph" w:customStyle="1" w:styleId="Bullet">
    <w:name w:val="Bullet"/>
    <w:basedOn w:val="Normal"/>
    <w:rsid w:val="00FF5DB5"/>
    <w:pPr>
      <w:numPr>
        <w:numId w:val="18"/>
      </w:numPr>
      <w:spacing w:after="240"/>
    </w:pPr>
  </w:style>
  <w:style w:type="paragraph" w:customStyle="1" w:styleId="Bullet20">
    <w:name w:val="Bullet2"/>
    <w:basedOn w:val="Normal"/>
    <w:rsid w:val="00FF5DB5"/>
    <w:pPr>
      <w:numPr>
        <w:numId w:val="13"/>
      </w:numPr>
      <w:spacing w:after="240" w:line="240" w:lineRule="auto"/>
    </w:pPr>
  </w:style>
  <w:style w:type="paragraph" w:customStyle="1" w:styleId="Bullet30">
    <w:name w:val="Bullet3"/>
    <w:basedOn w:val="Normal"/>
    <w:rsid w:val="00FF5DB5"/>
    <w:pPr>
      <w:numPr>
        <w:numId w:val="14"/>
      </w:numPr>
      <w:spacing w:after="240" w:line="240" w:lineRule="auto"/>
    </w:pPr>
  </w:style>
  <w:style w:type="paragraph" w:customStyle="1" w:styleId="NormalCell">
    <w:name w:val="NormalCell"/>
    <w:basedOn w:val="Normal"/>
    <w:rsid w:val="00FF5DB5"/>
    <w:pPr>
      <w:spacing w:before="120" w:after="120"/>
      <w:jc w:val="left"/>
    </w:pPr>
  </w:style>
  <w:style w:type="paragraph" w:customStyle="1" w:styleId="NormalSmall">
    <w:name w:val="NormalSmall"/>
    <w:basedOn w:val="NormalCell"/>
    <w:rsid w:val="00FF5DB5"/>
    <w:rPr>
      <w:sz w:val="18"/>
    </w:rPr>
  </w:style>
  <w:style w:type="paragraph" w:customStyle="1" w:styleId="BulletSmall">
    <w:name w:val="Bullet Small"/>
    <w:basedOn w:val="Bullet"/>
    <w:rsid w:val="00FF5DB5"/>
    <w:rPr>
      <w:sz w:val="18"/>
    </w:rPr>
  </w:style>
  <w:style w:type="paragraph" w:customStyle="1" w:styleId="Bullet40">
    <w:name w:val="Bullet4"/>
    <w:basedOn w:val="Normal"/>
    <w:rsid w:val="00FF5DB5"/>
    <w:pPr>
      <w:numPr>
        <w:numId w:val="15"/>
      </w:numPr>
      <w:spacing w:after="240" w:line="240" w:lineRule="auto"/>
    </w:pPr>
  </w:style>
  <w:style w:type="paragraph" w:customStyle="1" w:styleId="Bullet50">
    <w:name w:val="Bullet5"/>
    <w:basedOn w:val="Normal"/>
    <w:rsid w:val="00FF5DB5"/>
    <w:pPr>
      <w:numPr>
        <w:numId w:val="16"/>
      </w:numPr>
      <w:spacing w:after="240"/>
    </w:pPr>
  </w:style>
  <w:style w:type="paragraph" w:customStyle="1" w:styleId="Bodysubpara2">
    <w:name w:val="Body sub para2"/>
    <w:basedOn w:val="Bodysubpara"/>
    <w:rsid w:val="00FF5DB5"/>
    <w:pPr>
      <w:spacing w:after="240"/>
      <w:ind w:left="3028"/>
    </w:pPr>
  </w:style>
  <w:style w:type="paragraph" w:customStyle="1" w:styleId="Bullet10">
    <w:name w:val="Bullet1"/>
    <w:basedOn w:val="Normal"/>
    <w:rsid w:val="00FF5DB5"/>
    <w:pPr>
      <w:numPr>
        <w:numId w:val="17"/>
      </w:numPr>
      <w:spacing w:after="240"/>
    </w:pPr>
  </w:style>
  <w:style w:type="paragraph" w:customStyle="1" w:styleId="Bullet1continued">
    <w:name w:val="Bullet1continued"/>
    <w:basedOn w:val="Bullet10"/>
    <w:rsid w:val="00FF5DB5"/>
    <w:pPr>
      <w:numPr>
        <w:numId w:val="0"/>
      </w:numPr>
      <w:ind w:left="357"/>
    </w:pPr>
  </w:style>
  <w:style w:type="paragraph" w:customStyle="1" w:styleId="Bullet2continued">
    <w:name w:val="Bullet2continued"/>
    <w:basedOn w:val="Bullet20"/>
    <w:rsid w:val="00FF5DB5"/>
    <w:pPr>
      <w:numPr>
        <w:numId w:val="0"/>
      </w:numPr>
      <w:ind w:left="1077"/>
    </w:pPr>
  </w:style>
  <w:style w:type="paragraph" w:customStyle="1" w:styleId="Bullet3continued">
    <w:name w:val="Bullet3continued"/>
    <w:basedOn w:val="Bullet30"/>
    <w:rsid w:val="00FF5DB5"/>
    <w:pPr>
      <w:numPr>
        <w:numId w:val="0"/>
      </w:numPr>
      <w:ind w:left="1945"/>
    </w:pPr>
  </w:style>
  <w:style w:type="paragraph" w:customStyle="1" w:styleId="Bullet4continued">
    <w:name w:val="Bullet4continued"/>
    <w:basedOn w:val="Bullet40"/>
    <w:rsid w:val="00FF5DB5"/>
    <w:pPr>
      <w:numPr>
        <w:numId w:val="0"/>
      </w:numPr>
      <w:ind w:left="2676"/>
    </w:pPr>
  </w:style>
  <w:style w:type="paragraph" w:customStyle="1" w:styleId="Bullet5continued">
    <w:name w:val="Bullet5continued"/>
    <w:basedOn w:val="Bullet50"/>
    <w:rsid w:val="00FF5DB5"/>
    <w:pPr>
      <w:numPr>
        <w:numId w:val="0"/>
      </w:numPr>
      <w:ind w:left="3385"/>
    </w:pPr>
  </w:style>
  <w:style w:type="paragraph" w:styleId="BalloonText">
    <w:name w:val="Balloon Text"/>
    <w:basedOn w:val="Normal"/>
    <w:link w:val="BalloonTextChar"/>
    <w:rsid w:val="00E63AF6"/>
    <w:pPr>
      <w:spacing w:line="240" w:lineRule="auto"/>
    </w:pPr>
    <w:rPr>
      <w:rFonts w:ascii="Arial" w:hAnsi="Arial" w:cs="Arial"/>
      <w:sz w:val="16"/>
      <w:szCs w:val="16"/>
    </w:rPr>
  </w:style>
  <w:style w:type="character" w:customStyle="1" w:styleId="BalloonTextChar">
    <w:name w:val="Balloon Text Char"/>
    <w:link w:val="BalloonText"/>
    <w:rsid w:val="00E63AF6"/>
    <w:rPr>
      <w:rFonts w:ascii="Arial" w:hAnsi="Arial" w:cs="Arial"/>
      <w:sz w:val="16"/>
      <w:szCs w:val="16"/>
      <w:lang w:val="en-GB" w:eastAsia="en-US"/>
    </w:rPr>
  </w:style>
  <w:style w:type="table" w:styleId="TableGrid">
    <w:name w:val="Table Grid"/>
    <w:basedOn w:val="TableNormal"/>
    <w:uiPriority w:val="59"/>
    <w:rsid w:val="0084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F070B3"/>
    <w:pPr>
      <w:spacing w:after="120" w:line="260" w:lineRule="exact"/>
    </w:pPr>
    <w:rPr>
      <w:rFonts w:ascii="Arial" w:hAnsi="Arial"/>
      <w:sz w:val="20"/>
    </w:rPr>
  </w:style>
  <w:style w:type="character" w:customStyle="1" w:styleId="BodyTextChar">
    <w:name w:val="Body Text Char"/>
    <w:link w:val="BodyText"/>
    <w:rsid w:val="00F070B3"/>
    <w:rPr>
      <w:rFonts w:ascii="Arial" w:hAnsi="Arial"/>
      <w:lang w:val="en-GB" w:eastAsia="en-US"/>
    </w:rPr>
  </w:style>
  <w:style w:type="paragraph" w:customStyle="1" w:styleId="BodyText1">
    <w:name w:val="Body Text 1"/>
    <w:basedOn w:val="BodyText"/>
    <w:rsid w:val="00F070B3"/>
    <w:pPr>
      <w:spacing w:after="240"/>
      <w:ind w:left="851"/>
    </w:pPr>
  </w:style>
  <w:style w:type="paragraph" w:styleId="FootnoteText">
    <w:name w:val="footnote text"/>
    <w:basedOn w:val="Normal"/>
    <w:link w:val="FootnoteTextChar"/>
    <w:rsid w:val="00E64AAC"/>
    <w:rPr>
      <w:sz w:val="20"/>
    </w:rPr>
  </w:style>
  <w:style w:type="character" w:customStyle="1" w:styleId="FootnoteTextChar">
    <w:name w:val="Footnote Text Char"/>
    <w:link w:val="FootnoteText"/>
    <w:rsid w:val="00E64AAC"/>
    <w:rPr>
      <w:lang w:val="en-GB" w:eastAsia="en-US"/>
    </w:rPr>
  </w:style>
  <w:style w:type="character" w:styleId="FootnoteReference">
    <w:name w:val="footnote reference"/>
    <w:rsid w:val="00E64AAC"/>
    <w:rPr>
      <w:vertAlign w:val="superscript"/>
    </w:rPr>
  </w:style>
  <w:style w:type="paragraph" w:customStyle="1" w:styleId="Titlecover">
    <w:name w:val="Title_cover"/>
    <w:basedOn w:val="Normal"/>
    <w:rsid w:val="00E316E8"/>
    <w:pPr>
      <w:ind w:left="2835"/>
      <w:jc w:val="left"/>
    </w:pPr>
    <w:rPr>
      <w:rFonts w:ascii="Trebuchet MS" w:hAnsi="Trebuchet MS" w:cs="Trebuchet MS"/>
      <w:b/>
      <w:bCs/>
      <w:color w:val="000000"/>
      <w:sz w:val="30"/>
      <w:szCs w:val="30"/>
    </w:rPr>
  </w:style>
  <w:style w:type="character" w:customStyle="1" w:styleId="HeaderChar">
    <w:name w:val="Header Char"/>
    <w:link w:val="Header"/>
    <w:rsid w:val="00A84B3A"/>
    <w:rPr>
      <w:sz w:val="22"/>
      <w:lang w:val="en-GB" w:eastAsia="en-US"/>
    </w:rPr>
  </w:style>
  <w:style w:type="character" w:customStyle="1" w:styleId="Heading2Char">
    <w:name w:val="Heading 2 Char"/>
    <w:link w:val="Heading2"/>
    <w:rsid w:val="00555B6E"/>
    <w:rPr>
      <w:color w:val="000000"/>
      <w:sz w:val="22"/>
      <w:lang w:val="en-GB" w:eastAsia="en-US"/>
    </w:rPr>
  </w:style>
  <w:style w:type="paragraph" w:customStyle="1" w:styleId="Body">
    <w:name w:val="Body"/>
    <w:basedOn w:val="Normal"/>
    <w:uiPriority w:val="99"/>
    <w:rsid w:val="000D1966"/>
    <w:pPr>
      <w:adjustRightInd w:val="0"/>
      <w:spacing w:before="120" w:after="120" w:line="240" w:lineRule="auto"/>
    </w:pPr>
    <w:rPr>
      <w:rFonts w:ascii="Arial" w:eastAsia="Arial" w:hAnsi="Arial" w:cs="Arial"/>
      <w:sz w:val="20"/>
      <w:lang w:eastAsia="en-GB"/>
    </w:rPr>
  </w:style>
  <w:style w:type="paragraph" w:customStyle="1" w:styleId="Bullet1">
    <w:name w:val="Bullet 1"/>
    <w:basedOn w:val="Body"/>
    <w:uiPriority w:val="99"/>
    <w:rsid w:val="000D1966"/>
    <w:pPr>
      <w:numPr>
        <w:numId w:val="21"/>
      </w:numPr>
      <w:outlineLvl w:val="0"/>
    </w:pPr>
  </w:style>
  <w:style w:type="paragraph" w:customStyle="1" w:styleId="Bullet2">
    <w:name w:val="Bullet 2"/>
    <w:basedOn w:val="Body"/>
    <w:uiPriority w:val="99"/>
    <w:rsid w:val="000D1966"/>
    <w:pPr>
      <w:numPr>
        <w:ilvl w:val="1"/>
        <w:numId w:val="21"/>
      </w:numPr>
      <w:outlineLvl w:val="1"/>
    </w:pPr>
  </w:style>
  <w:style w:type="paragraph" w:customStyle="1" w:styleId="Bullet3">
    <w:name w:val="Bullet 3"/>
    <w:basedOn w:val="Body"/>
    <w:uiPriority w:val="99"/>
    <w:rsid w:val="000D1966"/>
    <w:pPr>
      <w:numPr>
        <w:ilvl w:val="2"/>
        <w:numId w:val="21"/>
      </w:numPr>
      <w:outlineLvl w:val="2"/>
    </w:pPr>
  </w:style>
  <w:style w:type="paragraph" w:customStyle="1" w:styleId="Bullet4">
    <w:name w:val="Bullet 4"/>
    <w:basedOn w:val="Body"/>
    <w:uiPriority w:val="99"/>
    <w:rsid w:val="000D1966"/>
    <w:pPr>
      <w:numPr>
        <w:ilvl w:val="3"/>
        <w:numId w:val="21"/>
      </w:numPr>
      <w:outlineLvl w:val="3"/>
    </w:pPr>
  </w:style>
  <w:style w:type="paragraph" w:customStyle="1" w:styleId="Bullet5">
    <w:name w:val="Bullet 5"/>
    <w:basedOn w:val="Body"/>
    <w:uiPriority w:val="99"/>
    <w:rsid w:val="000D1966"/>
    <w:pPr>
      <w:numPr>
        <w:ilvl w:val="4"/>
        <w:numId w:val="21"/>
      </w:numPr>
      <w:outlineLvl w:val="4"/>
    </w:pPr>
  </w:style>
  <w:style w:type="paragraph" w:customStyle="1" w:styleId="Bullet6">
    <w:name w:val="Bullet 6"/>
    <w:basedOn w:val="Body"/>
    <w:uiPriority w:val="99"/>
    <w:rsid w:val="000D1966"/>
    <w:pPr>
      <w:numPr>
        <w:ilvl w:val="5"/>
        <w:numId w:val="21"/>
      </w:numPr>
      <w:outlineLvl w:val="5"/>
    </w:pPr>
  </w:style>
  <w:style w:type="character" w:customStyle="1" w:styleId="Level1asHeadingtext">
    <w:name w:val="Level 1 as Heading (text)"/>
    <w:rsid w:val="00464AF3"/>
    <w:rPr>
      <w:b/>
    </w:rPr>
  </w:style>
  <w:style w:type="paragraph" w:styleId="ListParagraph">
    <w:name w:val="List Paragraph"/>
    <w:basedOn w:val="Normal"/>
    <w:uiPriority w:val="34"/>
    <w:qFormat/>
    <w:rsid w:val="008F571A"/>
    <w:pPr>
      <w:ind w:left="720"/>
      <w:contextualSpacing/>
    </w:pPr>
  </w:style>
  <w:style w:type="paragraph" w:customStyle="1" w:styleId="Level1">
    <w:name w:val="Level 1"/>
    <w:basedOn w:val="Normal"/>
    <w:uiPriority w:val="99"/>
    <w:rsid w:val="00857FF9"/>
    <w:pPr>
      <w:numPr>
        <w:numId w:val="22"/>
      </w:numPr>
      <w:spacing w:before="120" w:after="60" w:line="240" w:lineRule="auto"/>
      <w:outlineLvl w:val="0"/>
    </w:pPr>
    <w:rPr>
      <w:rFonts w:ascii="Arial" w:hAnsi="Arial" w:cs="Arial"/>
      <w:lang w:eastAsia="en-GB"/>
    </w:rPr>
  </w:style>
  <w:style w:type="paragraph" w:customStyle="1" w:styleId="Level2">
    <w:name w:val="Level 2"/>
    <w:basedOn w:val="Normal"/>
    <w:link w:val="Level2Char"/>
    <w:uiPriority w:val="99"/>
    <w:rsid w:val="00857FF9"/>
    <w:pPr>
      <w:numPr>
        <w:ilvl w:val="1"/>
        <w:numId w:val="22"/>
      </w:numPr>
      <w:spacing w:before="120" w:after="60" w:line="240" w:lineRule="auto"/>
      <w:outlineLvl w:val="1"/>
    </w:pPr>
    <w:rPr>
      <w:rFonts w:ascii="Arial" w:hAnsi="Arial" w:cs="Arial"/>
      <w:lang w:eastAsia="en-GB"/>
    </w:rPr>
  </w:style>
  <w:style w:type="paragraph" w:customStyle="1" w:styleId="Level3">
    <w:name w:val="Level 3"/>
    <w:basedOn w:val="Normal"/>
    <w:uiPriority w:val="99"/>
    <w:rsid w:val="00857FF9"/>
    <w:pPr>
      <w:numPr>
        <w:ilvl w:val="2"/>
        <w:numId w:val="22"/>
      </w:numPr>
      <w:spacing w:before="120" w:after="60" w:line="240" w:lineRule="auto"/>
      <w:outlineLvl w:val="2"/>
    </w:pPr>
    <w:rPr>
      <w:rFonts w:ascii="Arial" w:hAnsi="Arial" w:cs="Arial"/>
      <w:lang w:eastAsia="en-GB"/>
    </w:rPr>
  </w:style>
  <w:style w:type="paragraph" w:customStyle="1" w:styleId="Level4">
    <w:name w:val="Level 4"/>
    <w:basedOn w:val="Normal"/>
    <w:uiPriority w:val="99"/>
    <w:rsid w:val="00857FF9"/>
    <w:pPr>
      <w:numPr>
        <w:ilvl w:val="3"/>
        <w:numId w:val="22"/>
      </w:numPr>
      <w:spacing w:before="120" w:after="60" w:line="240" w:lineRule="auto"/>
      <w:outlineLvl w:val="3"/>
    </w:pPr>
    <w:rPr>
      <w:rFonts w:ascii="Arial" w:hAnsi="Arial" w:cs="Arial"/>
      <w:lang w:eastAsia="en-GB"/>
    </w:rPr>
  </w:style>
  <w:style w:type="paragraph" w:customStyle="1" w:styleId="Level5">
    <w:name w:val="Level 5"/>
    <w:basedOn w:val="Normal"/>
    <w:uiPriority w:val="99"/>
    <w:rsid w:val="00857FF9"/>
    <w:pPr>
      <w:numPr>
        <w:ilvl w:val="4"/>
        <w:numId w:val="22"/>
      </w:numPr>
      <w:spacing w:before="120" w:after="60" w:line="240" w:lineRule="auto"/>
      <w:outlineLvl w:val="4"/>
    </w:pPr>
    <w:rPr>
      <w:rFonts w:ascii="Arial" w:hAnsi="Arial" w:cs="Arial"/>
      <w:lang w:eastAsia="en-GB"/>
    </w:rPr>
  </w:style>
  <w:style w:type="paragraph" w:customStyle="1" w:styleId="Level6">
    <w:name w:val="Level 6"/>
    <w:basedOn w:val="Normal"/>
    <w:uiPriority w:val="99"/>
    <w:rsid w:val="00857FF9"/>
    <w:pPr>
      <w:numPr>
        <w:ilvl w:val="5"/>
        <w:numId w:val="22"/>
      </w:numPr>
      <w:spacing w:before="120" w:after="60" w:line="240" w:lineRule="auto"/>
      <w:outlineLvl w:val="5"/>
    </w:pPr>
    <w:rPr>
      <w:rFonts w:ascii="Arial" w:hAnsi="Arial" w:cs="Arial"/>
      <w:lang w:eastAsia="en-GB"/>
    </w:rPr>
  </w:style>
  <w:style w:type="character" w:customStyle="1" w:styleId="Level2Char">
    <w:name w:val="Level 2 Char"/>
    <w:link w:val="Level2"/>
    <w:uiPriority w:val="99"/>
    <w:rsid w:val="00857FF9"/>
    <w:rPr>
      <w:rFonts w:ascii="Arial" w:hAnsi="Arial" w:cs="Arial"/>
      <w:sz w:val="22"/>
      <w:lang w:val="en-GB" w:eastAsia="en-GB"/>
    </w:rPr>
  </w:style>
  <w:style w:type="paragraph" w:styleId="NoSpacing">
    <w:name w:val="No Spacing"/>
    <w:uiPriority w:val="1"/>
    <w:qFormat/>
    <w:rsid w:val="00A21920"/>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5160FD"/>
    <w:pPr>
      <w:spacing w:before="100" w:beforeAutospacing="1" w:after="100" w:afterAutospacing="1" w:line="240" w:lineRule="auto"/>
      <w:jc w:val="left"/>
    </w:pPr>
    <w:rPr>
      <w:sz w:val="24"/>
      <w:szCs w:val="24"/>
      <w:lang w:val="en-IE" w:eastAsia="en-IE"/>
    </w:rPr>
  </w:style>
  <w:style w:type="character" w:customStyle="1" w:styleId="UnresolvedMention">
    <w:name w:val="Unresolved Mention"/>
    <w:basedOn w:val="DefaultParagraphFont"/>
    <w:uiPriority w:val="99"/>
    <w:semiHidden/>
    <w:unhideWhenUsed/>
    <w:rsid w:val="00CF198B"/>
    <w:rPr>
      <w:color w:val="605E5C"/>
      <w:shd w:val="clear" w:color="auto" w:fill="E1DFDD"/>
    </w:rPr>
  </w:style>
  <w:style w:type="character" w:customStyle="1" w:styleId="Level1asheadingtext0">
    <w:name w:val="Level 1 as heading (text)"/>
    <w:basedOn w:val="DefaultParagraphFont"/>
    <w:uiPriority w:val="99"/>
    <w:rsid w:val="00AF1677"/>
    <w:rPr>
      <w:b/>
      <w:bCs/>
      <w:caps/>
    </w:rPr>
  </w:style>
  <w:style w:type="paragraph" w:customStyle="1" w:styleId="StyleStyleBullet1Before5ptAfter5ptBefore4pt">
    <w:name w:val="Style Style Bullet 1 + Before:  5 pt After:  5 pt + Before:  4 pt ..."/>
    <w:basedOn w:val="Normal"/>
    <w:rsid w:val="00AF1677"/>
    <w:pPr>
      <w:tabs>
        <w:tab w:val="num" w:pos="720"/>
      </w:tabs>
      <w:adjustRightInd w:val="0"/>
      <w:spacing w:before="80" w:after="80" w:line="240" w:lineRule="auto"/>
      <w:ind w:left="720" w:hanging="720"/>
      <w:outlineLvl w:val="0"/>
    </w:pPr>
    <w:rPr>
      <w:rFonts w:ascii="Arial" w:hAnsi="Arial"/>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287046">
      <w:bodyDiv w:val="1"/>
      <w:marLeft w:val="0"/>
      <w:marRight w:val="0"/>
      <w:marTop w:val="0"/>
      <w:marBottom w:val="0"/>
      <w:divBdr>
        <w:top w:val="none" w:sz="0" w:space="0" w:color="auto"/>
        <w:left w:val="none" w:sz="0" w:space="0" w:color="auto"/>
        <w:bottom w:val="none" w:sz="0" w:space="0" w:color="auto"/>
        <w:right w:val="none" w:sz="0" w:space="0" w:color="auto"/>
      </w:divBdr>
    </w:div>
    <w:div w:id="349992190">
      <w:bodyDiv w:val="1"/>
      <w:marLeft w:val="0"/>
      <w:marRight w:val="0"/>
      <w:marTop w:val="0"/>
      <w:marBottom w:val="0"/>
      <w:divBdr>
        <w:top w:val="none" w:sz="0" w:space="0" w:color="auto"/>
        <w:left w:val="none" w:sz="0" w:space="0" w:color="auto"/>
        <w:bottom w:val="none" w:sz="0" w:space="0" w:color="auto"/>
        <w:right w:val="none" w:sz="0" w:space="0" w:color="auto"/>
      </w:divBdr>
    </w:div>
    <w:div w:id="609892809">
      <w:bodyDiv w:val="1"/>
      <w:marLeft w:val="0"/>
      <w:marRight w:val="0"/>
      <w:marTop w:val="0"/>
      <w:marBottom w:val="0"/>
      <w:divBdr>
        <w:top w:val="none" w:sz="0" w:space="0" w:color="auto"/>
        <w:left w:val="none" w:sz="0" w:space="0" w:color="auto"/>
        <w:bottom w:val="none" w:sz="0" w:space="0" w:color="auto"/>
        <w:right w:val="none" w:sz="0" w:space="0" w:color="auto"/>
      </w:divBdr>
    </w:div>
    <w:div w:id="1814831827">
      <w:bodyDiv w:val="1"/>
      <w:marLeft w:val="0"/>
      <w:marRight w:val="0"/>
      <w:marTop w:val="0"/>
      <w:marBottom w:val="0"/>
      <w:divBdr>
        <w:top w:val="none" w:sz="0" w:space="0" w:color="auto"/>
        <w:left w:val="none" w:sz="0" w:space="0" w:color="auto"/>
        <w:bottom w:val="none" w:sz="0" w:space="0" w:color="auto"/>
        <w:right w:val="none" w:sz="0" w:space="0" w:color="auto"/>
      </w:divBdr>
    </w:div>
    <w:div w:id="2036340692">
      <w:bodyDiv w:val="1"/>
      <w:marLeft w:val="0"/>
      <w:marRight w:val="0"/>
      <w:marTop w:val="0"/>
      <w:marBottom w:val="0"/>
      <w:divBdr>
        <w:top w:val="none" w:sz="0" w:space="0" w:color="auto"/>
        <w:left w:val="none" w:sz="0" w:space="0" w:color="auto"/>
        <w:bottom w:val="none" w:sz="0" w:space="0" w:color="auto"/>
        <w:right w:val="none" w:sz="0" w:space="0" w:color="auto"/>
      </w:divBdr>
    </w:div>
    <w:div w:id="2050108552">
      <w:bodyDiv w:val="1"/>
      <w:marLeft w:val="0"/>
      <w:marRight w:val="0"/>
      <w:marTop w:val="0"/>
      <w:marBottom w:val="0"/>
      <w:divBdr>
        <w:top w:val="none" w:sz="0" w:space="0" w:color="auto"/>
        <w:left w:val="none" w:sz="0" w:space="0" w:color="auto"/>
        <w:bottom w:val="none" w:sz="0" w:space="0" w:color="auto"/>
        <w:right w:val="none" w:sz="0" w:space="0" w:color="auto"/>
      </w:divBdr>
    </w:div>
    <w:div w:id="207095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dprandyou.ie" TargetMode="External"/><Relationship Id="rId18" Type="http://schemas.openxmlformats.org/officeDocument/2006/relationships/hyperlink" Target="mailto:breaches@dataprotection.i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dataprotection.ie" TargetMode="External"/><Relationship Id="rId17" Type="http://schemas.openxmlformats.org/officeDocument/2006/relationships/hyperlink" Target="mailto:dataprotection@swimireland.ie" TargetMode="External"/><Relationship Id="rId2" Type="http://schemas.openxmlformats.org/officeDocument/2006/relationships/customXml" Target="../customXml/item2.xml"/><Relationship Id="rId16" Type="http://schemas.openxmlformats.org/officeDocument/2006/relationships/hyperlink" Target="mailto:dataprotection@swimirelnd.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dataprotection@swimireland.i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7790839B94F34DA37E34DAE0F57BDA" ma:contentTypeVersion="8" ma:contentTypeDescription="Create a new document." ma:contentTypeScope="" ma:versionID="dc6798a6af0326b4f3d7620bbf067974">
  <xsd:schema xmlns:xsd="http://www.w3.org/2001/XMLSchema" xmlns:xs="http://www.w3.org/2001/XMLSchema" xmlns:p="http://schemas.microsoft.com/office/2006/metadata/properties" xmlns:ns2="e637ed74-b177-4d6d-b01d-20ee83729723" xmlns:ns3="afa71edf-89ed-437f-ba44-4af438b7fe3f" targetNamespace="http://schemas.microsoft.com/office/2006/metadata/properties" ma:root="true" ma:fieldsID="0ec5a3ff99ab6bf231622727e48b25f4" ns2:_="" ns3:_="">
    <xsd:import namespace="e637ed74-b177-4d6d-b01d-20ee83729723"/>
    <xsd:import namespace="afa71edf-89ed-437f-ba44-4af438b7fe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7ed74-b177-4d6d-b01d-20ee837297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a71edf-89ed-437f-ba44-4af438b7fe3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FDA7E-6729-435C-B049-D48B56B49BDF}">
  <ds:schemaRefs>
    <ds:schemaRef ds:uri="http://schemas.microsoft.com/sharepoint/v3/contenttype/forms"/>
  </ds:schemaRefs>
</ds:datastoreItem>
</file>

<file path=customXml/itemProps2.xml><?xml version="1.0" encoding="utf-8"?>
<ds:datastoreItem xmlns:ds="http://schemas.openxmlformats.org/officeDocument/2006/customXml" ds:itemID="{F849732F-E892-416B-BBB6-1E04B60AD9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63DC43-897B-402D-BC16-A748E62EE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7ed74-b177-4d6d-b01d-20ee83729723"/>
    <ds:schemaRef ds:uri="afa71edf-89ed-437f-ba44-4af438b7f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47F72A-AD26-4420-A82A-B43CBCB75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4710</Words>
  <Characters>26851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31499</CharactersWithSpaces>
  <SharedDoc>false</SharedDoc>
  <HLinks>
    <vt:vector size="36" baseType="variant">
      <vt:variant>
        <vt:i4>7995459</vt:i4>
      </vt:variant>
      <vt:variant>
        <vt:i4>21</vt:i4>
      </vt:variant>
      <vt:variant>
        <vt:i4>0</vt:i4>
      </vt:variant>
      <vt:variant>
        <vt:i4>5</vt:i4>
      </vt:variant>
      <vt:variant>
        <vt:lpwstr>mailto:admin@swimireland.ie</vt:lpwstr>
      </vt:variant>
      <vt:variant>
        <vt:lpwstr/>
      </vt:variant>
      <vt:variant>
        <vt:i4>7471159</vt:i4>
      </vt:variant>
      <vt:variant>
        <vt:i4>18</vt:i4>
      </vt:variant>
      <vt:variant>
        <vt:i4>0</vt:i4>
      </vt:variant>
      <vt:variant>
        <vt:i4>5</vt:i4>
      </vt:variant>
      <vt:variant>
        <vt:lpwstr>http://www.google.com/analytics/learn/privacy.html</vt:lpwstr>
      </vt:variant>
      <vt:variant>
        <vt:lpwstr/>
      </vt:variant>
      <vt:variant>
        <vt:i4>8257649</vt:i4>
      </vt:variant>
      <vt:variant>
        <vt:i4>15</vt:i4>
      </vt:variant>
      <vt:variant>
        <vt:i4>0</vt:i4>
      </vt:variant>
      <vt:variant>
        <vt:i4>5</vt:i4>
      </vt:variant>
      <vt:variant>
        <vt:lpwstr>http://www.swimireland.ie/</vt:lpwstr>
      </vt:variant>
      <vt:variant>
        <vt:lpwstr/>
      </vt:variant>
      <vt:variant>
        <vt:i4>1114203</vt:i4>
      </vt:variant>
      <vt:variant>
        <vt:i4>6</vt:i4>
      </vt:variant>
      <vt:variant>
        <vt:i4>0</vt:i4>
      </vt:variant>
      <vt:variant>
        <vt:i4>5</vt:i4>
      </vt:variant>
      <vt:variant>
        <vt:lpwstr>http://www.dataprotection.ie/</vt:lpwstr>
      </vt:variant>
      <vt:variant>
        <vt:lpwstr/>
      </vt:variant>
      <vt:variant>
        <vt:i4>524328</vt:i4>
      </vt:variant>
      <vt:variant>
        <vt:i4>3</vt:i4>
      </vt:variant>
      <vt:variant>
        <vt:i4>0</vt:i4>
      </vt:variant>
      <vt:variant>
        <vt:i4>5</vt:i4>
      </vt:variant>
      <vt:variant>
        <vt:lpwstr>mailto:children@swimireland.ie</vt:lpwstr>
      </vt:variant>
      <vt:variant>
        <vt:lpwstr/>
      </vt:variant>
      <vt:variant>
        <vt:i4>8257649</vt:i4>
      </vt:variant>
      <vt:variant>
        <vt:i4>0</vt:i4>
      </vt:variant>
      <vt:variant>
        <vt:i4>0</vt:i4>
      </vt:variant>
      <vt:variant>
        <vt:i4>5</vt:i4>
      </vt:variant>
      <vt:variant>
        <vt:lpwstr>http://www.swimireland.ie/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2019-09-02T13:39:00Z</dcterms:created>
  <dcterms:modified xsi:type="dcterms:W3CDTF">2019-09-02T13:39:00Z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0x010100B77790839B94F34DA37E34DAE0F57BDA</vt:lpwstr>
  </property>
</Properties>
</file>